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E88D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楷体" w:hAnsi="楷体" w:eastAsia="楷体" w:cs="Times New Roman"/>
          <w:b/>
          <w:sz w:val="32"/>
          <w:szCs w:val="32"/>
          <w:highlight w:val="none"/>
        </w:rPr>
      </w:pPr>
      <w:r>
        <w:rPr>
          <w:rFonts w:hint="eastAsia" w:ascii="楷体" w:hAnsi="楷体" w:eastAsia="楷体" w:cs="Times New Roman"/>
          <w:b/>
          <w:sz w:val="32"/>
          <w:szCs w:val="32"/>
          <w:highlight w:val="none"/>
        </w:rPr>
        <w:t>阳光七采（中国兵器</w:t>
      </w:r>
      <w:r>
        <w:rPr>
          <w:rFonts w:hint="eastAsia" w:ascii="楷体" w:hAnsi="楷体" w:eastAsia="楷体" w:cs="Times New Roman"/>
          <w:b/>
          <w:sz w:val="32"/>
          <w:szCs w:val="32"/>
          <w:highlight w:val="none"/>
          <w:lang w:val="en-US" w:eastAsia="zh-CN"/>
        </w:rPr>
        <w:t>工业</w:t>
      </w:r>
      <w:r>
        <w:rPr>
          <w:rFonts w:hint="eastAsia" w:ascii="楷体" w:hAnsi="楷体" w:eastAsia="楷体" w:cs="Times New Roman"/>
          <w:b/>
          <w:sz w:val="32"/>
          <w:szCs w:val="32"/>
          <w:highlight w:val="none"/>
        </w:rPr>
        <w:t>电子商务平台）隐私政策</w:t>
      </w:r>
    </w:p>
    <w:p w14:paraId="78A1F4D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color w:val="2C2C2C"/>
          <w:sz w:val="24"/>
          <w:szCs w:val="24"/>
          <w:highlight w:val="none"/>
        </w:rPr>
      </w:pPr>
    </w:p>
    <w:p w14:paraId="42E59BFE">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rPr>
        <w:t>公布日期：</w:t>
      </w:r>
      <w:r>
        <w:rPr>
          <w:rFonts w:ascii="楷体" w:hAnsi="楷体" w:eastAsia="楷体" w:cs="Times New Roman"/>
          <w:color w:val="2C2C2C"/>
          <w:sz w:val="24"/>
          <w:szCs w:val="24"/>
          <w:highlight w:val="none"/>
        </w:rPr>
        <w:t>2026</w:t>
      </w:r>
      <w:r>
        <w:rPr>
          <w:rFonts w:hint="eastAsia" w:ascii="楷体" w:hAnsi="楷体" w:eastAsia="楷体" w:cs="Times New Roman"/>
          <w:color w:val="2C2C2C"/>
          <w:sz w:val="24"/>
          <w:szCs w:val="24"/>
          <w:highlight w:val="none"/>
        </w:rPr>
        <w:t>年【】月【】日。本版本自</w:t>
      </w:r>
      <w:r>
        <w:rPr>
          <w:rFonts w:ascii="楷体" w:hAnsi="楷体" w:eastAsia="楷体" w:cs="Times New Roman"/>
          <w:color w:val="2C2C2C"/>
          <w:sz w:val="24"/>
          <w:szCs w:val="24"/>
          <w:highlight w:val="none"/>
        </w:rPr>
        <w:t>2026</w:t>
      </w:r>
      <w:r>
        <w:rPr>
          <w:rFonts w:hint="eastAsia" w:ascii="楷体" w:hAnsi="楷体" w:eastAsia="楷体" w:cs="Times New Roman"/>
          <w:color w:val="2C2C2C"/>
          <w:sz w:val="24"/>
          <w:szCs w:val="24"/>
          <w:highlight w:val="none"/>
        </w:rPr>
        <w:t>年【】月【】日起生效。</w:t>
      </w:r>
    </w:p>
    <w:p w14:paraId="638C8CE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color w:val="2C2C2C"/>
          <w:sz w:val="24"/>
          <w:szCs w:val="24"/>
          <w:highlight w:val="none"/>
          <w:lang w:eastAsia="zh"/>
          <w:woUserID w:val="2"/>
        </w:rPr>
      </w:pPr>
      <w:r>
        <w:rPr>
          <w:rFonts w:hint="eastAsia" w:ascii="楷体" w:hAnsi="楷体" w:eastAsia="楷体" w:cs="Times New Roman"/>
          <w:color w:val="2C2C2C"/>
          <w:sz w:val="24"/>
          <w:szCs w:val="24"/>
          <w:highlight w:val="none"/>
          <w:lang w:eastAsia="zh"/>
          <w:woUserID w:val="2"/>
        </w:rPr>
        <w:t>编号：</w:t>
      </w:r>
    </w:p>
    <w:p w14:paraId="7D9E35F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color w:val="2C2C2C"/>
          <w:sz w:val="24"/>
          <w:szCs w:val="24"/>
          <w:highlight w:val="none"/>
        </w:rPr>
      </w:pPr>
    </w:p>
    <w:p w14:paraId="398924A4">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rPr>
        <w:t>欢迎使用阳光七采（又称</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中国兵器</w:t>
      </w:r>
      <w:r>
        <w:rPr>
          <w:rFonts w:hint="eastAsia" w:ascii="楷体" w:hAnsi="楷体" w:eastAsia="楷体" w:cs="Times New Roman"/>
          <w:color w:val="2C2C2C"/>
          <w:sz w:val="24"/>
          <w:szCs w:val="24"/>
          <w:highlight w:val="none"/>
          <w:lang w:val="en-US" w:eastAsia="zh-CN"/>
        </w:rPr>
        <w:t>工业</w:t>
      </w:r>
      <w:r>
        <w:rPr>
          <w:rFonts w:hint="eastAsia" w:ascii="楷体" w:hAnsi="楷体" w:eastAsia="楷体" w:cs="Times New Roman"/>
          <w:color w:val="2C2C2C"/>
          <w:sz w:val="24"/>
          <w:szCs w:val="24"/>
          <w:highlight w:val="none"/>
        </w:rPr>
        <w:t>电子商务平台</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，以下简称</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阳光七采</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或</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我们</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）。阳光七采由</w:t>
      </w:r>
      <w:bookmarkStart w:id="0" w:name="_Hlk77079245"/>
      <w:r>
        <w:rPr>
          <w:rFonts w:hint="eastAsia" w:ascii="楷体" w:hAnsi="楷体" w:eastAsia="楷体" w:cs="Times New Roman"/>
          <w:color w:val="2C2C2C"/>
          <w:sz w:val="24"/>
          <w:szCs w:val="24"/>
          <w:highlight w:val="none"/>
        </w:rPr>
        <w:t>【中国兵工物资集团有限公司】</w:t>
      </w:r>
      <w:bookmarkEnd w:id="0"/>
      <w:r>
        <w:rPr>
          <w:rFonts w:hint="eastAsia" w:ascii="楷体" w:hAnsi="楷体" w:eastAsia="楷体" w:cs="Times New Roman"/>
          <w:color w:val="2C2C2C"/>
          <w:sz w:val="24"/>
          <w:szCs w:val="24"/>
          <w:highlight w:val="none"/>
        </w:rPr>
        <w:t>所有，通过官网、</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阳光七采</w:t>
      </w:r>
      <w:r>
        <w:rPr>
          <w:rFonts w:ascii="楷体" w:hAnsi="楷体" w:eastAsia="楷体" w:cs="Times New Roman"/>
          <w:color w:val="2C2C2C"/>
          <w:sz w:val="24"/>
          <w:szCs w:val="24"/>
          <w:highlight w:val="none"/>
        </w:rPr>
        <w:t>”APP</w:t>
      </w:r>
      <w:r>
        <w:rPr>
          <w:rFonts w:hint="eastAsia" w:ascii="楷体" w:hAnsi="楷体" w:eastAsia="楷体" w:cs="Times New Roman"/>
          <w:color w:val="2C2C2C"/>
          <w:sz w:val="24"/>
          <w:szCs w:val="24"/>
          <w:highlight w:val="none"/>
        </w:rPr>
        <w:t>端向您及</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或您所在企业提供各项服务（以下统称</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服务</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lang w:eastAsia="zh-CN"/>
        </w:rPr>
        <w:t>“</w:t>
      </w:r>
      <w:r>
        <w:rPr>
          <w:rFonts w:hint="eastAsia" w:ascii="楷体" w:hAnsi="楷体" w:eastAsia="楷体" w:cs="Times New Roman"/>
          <w:color w:val="2C2C2C"/>
          <w:sz w:val="24"/>
          <w:szCs w:val="24"/>
          <w:highlight w:val="none"/>
          <w:woUserID w:val="3"/>
        </w:rPr>
        <w:t>您</w:t>
      </w:r>
      <w:r>
        <w:rPr>
          <w:rFonts w:hint="eastAsia" w:ascii="楷体" w:hAnsi="楷体" w:eastAsia="楷体" w:cs="Times New Roman"/>
          <w:color w:val="2C2C2C"/>
          <w:sz w:val="24"/>
          <w:szCs w:val="24"/>
          <w:highlight w:val="none"/>
          <w:lang w:eastAsia="zh-CN"/>
          <w:woUserID w:val="3"/>
        </w:rPr>
        <w:t>”</w:t>
      </w:r>
      <w:r>
        <w:rPr>
          <w:rFonts w:hint="eastAsia" w:ascii="楷体" w:hAnsi="楷体" w:eastAsia="楷体" w:cs="Times New Roman"/>
          <w:color w:val="2C2C2C"/>
          <w:sz w:val="24"/>
          <w:szCs w:val="24"/>
          <w:highlight w:val="none"/>
          <w:woUserID w:val="3"/>
        </w:rPr>
        <w:t>指使用本平台服务的自然人用户，以及</w:t>
      </w:r>
      <w:r>
        <w:rPr>
          <w:rFonts w:hint="eastAsia" w:ascii="楷体" w:hAnsi="楷体" w:eastAsia="楷体" w:cs="Times New Roman"/>
          <w:color w:val="2C2C2C"/>
          <w:sz w:val="24"/>
          <w:szCs w:val="24"/>
          <w:highlight w:val="none"/>
          <w:lang w:eastAsia="zh"/>
          <w:woUserID w:val="3"/>
        </w:rPr>
        <w:t>经企业授权代表其</w:t>
      </w:r>
      <w:r>
        <w:rPr>
          <w:rFonts w:hint="eastAsia" w:ascii="楷体" w:hAnsi="楷体" w:eastAsia="楷体" w:cs="Times New Roman"/>
          <w:color w:val="2C2C2C"/>
          <w:sz w:val="24"/>
          <w:szCs w:val="24"/>
          <w:highlight w:val="none"/>
          <w:woUserID w:val="3"/>
        </w:rPr>
        <w:t>使用本平台服务的</w:t>
      </w:r>
      <w:r>
        <w:rPr>
          <w:rFonts w:hint="eastAsia" w:ascii="楷体" w:hAnsi="楷体" w:eastAsia="楷体" w:cs="Times New Roman"/>
          <w:color w:val="2C2C2C"/>
          <w:sz w:val="24"/>
          <w:szCs w:val="24"/>
          <w:highlight w:val="none"/>
          <w:lang w:eastAsia="zh"/>
          <w:woUserID w:val="3"/>
        </w:rPr>
        <w:t>管理员</w:t>
      </w:r>
      <w:r>
        <w:rPr>
          <w:rFonts w:hint="eastAsia" w:ascii="楷体" w:hAnsi="楷体" w:eastAsia="楷体" w:cs="Times New Roman"/>
          <w:color w:val="2C2C2C"/>
          <w:sz w:val="24"/>
          <w:szCs w:val="24"/>
          <w:highlight w:val="none"/>
          <w:lang w:eastAsia="zh"/>
          <w:woUserID w:val="2"/>
        </w:rPr>
        <w:t>及操作员</w:t>
      </w:r>
      <w:r>
        <w:rPr>
          <w:rFonts w:hint="eastAsia" w:ascii="楷体" w:hAnsi="楷体" w:eastAsia="楷体" w:cs="Times New Roman"/>
          <w:color w:val="2C2C2C"/>
          <w:sz w:val="24"/>
          <w:szCs w:val="24"/>
          <w:highlight w:val="none"/>
          <w:lang w:eastAsia="zh"/>
          <w:woUserID w:val="3"/>
        </w:rPr>
        <w:t>等授权</w:t>
      </w:r>
      <w:r>
        <w:rPr>
          <w:rFonts w:hint="eastAsia" w:ascii="楷体" w:hAnsi="楷体" w:eastAsia="楷体" w:cs="Times New Roman"/>
          <w:color w:val="2C2C2C"/>
          <w:sz w:val="24"/>
          <w:szCs w:val="24"/>
          <w:highlight w:val="none"/>
          <w:woUserID w:val="3"/>
        </w:rPr>
        <w:t>经办人</w:t>
      </w:r>
      <w:r>
        <w:rPr>
          <w:rFonts w:hint="eastAsia" w:ascii="楷体" w:hAnsi="楷体" w:eastAsia="楷体" w:cs="Times New Roman"/>
          <w:color w:val="2C2C2C"/>
          <w:sz w:val="24"/>
          <w:szCs w:val="24"/>
          <w:highlight w:val="none"/>
          <w:lang w:eastAsia="zh"/>
          <w:woUserID w:val="3"/>
        </w:rPr>
        <w:t>。</w:t>
      </w:r>
      <w:r>
        <w:rPr>
          <w:rFonts w:hint="eastAsia" w:ascii="楷体" w:hAnsi="楷体" w:eastAsia="楷体" w:cs="Times New Roman"/>
          <w:color w:val="2C2C2C"/>
          <w:sz w:val="24"/>
          <w:szCs w:val="24"/>
          <w:highlight w:val="none"/>
        </w:rPr>
        <w:t>其中，</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阳光七采</w:t>
      </w:r>
      <w:r>
        <w:rPr>
          <w:rFonts w:ascii="楷体" w:hAnsi="楷体" w:eastAsia="楷体" w:cs="Times New Roman"/>
          <w:color w:val="2C2C2C"/>
          <w:sz w:val="24"/>
          <w:szCs w:val="24"/>
          <w:highlight w:val="none"/>
        </w:rPr>
        <w:t>”APP</w:t>
      </w:r>
      <w:r>
        <w:rPr>
          <w:rFonts w:hint="eastAsia" w:ascii="楷体" w:hAnsi="楷体" w:eastAsia="楷体" w:cs="Times New Roman"/>
          <w:color w:val="2C2C2C"/>
          <w:sz w:val="24"/>
          <w:szCs w:val="24"/>
          <w:highlight w:val="none"/>
        </w:rPr>
        <w:t>由北方云景科技（北京）有限公司开发</w:t>
      </w:r>
      <w:r>
        <w:rPr>
          <w:rFonts w:hint="eastAsia" w:ascii="楷体" w:hAnsi="楷体" w:eastAsia="楷体" w:cs="Times New Roman"/>
          <w:color w:val="2C2C2C"/>
          <w:sz w:val="24"/>
          <w:szCs w:val="24"/>
          <w:highlight w:val="none"/>
          <w:lang w:val="en-US" w:eastAsia="zh-CN"/>
        </w:rPr>
        <w:t>并提供技术支撑</w:t>
      </w:r>
      <w:r>
        <w:rPr>
          <w:rFonts w:hint="eastAsia" w:ascii="楷体" w:hAnsi="楷体" w:eastAsia="楷体" w:cs="Times New Roman"/>
          <w:color w:val="2C2C2C"/>
          <w:sz w:val="24"/>
          <w:szCs w:val="24"/>
          <w:highlight w:val="none"/>
        </w:rPr>
        <w:t>。</w:t>
      </w:r>
    </w:p>
    <w:p w14:paraId="2B3844E1">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color w:val="2C2C2C"/>
          <w:sz w:val="24"/>
          <w:szCs w:val="24"/>
          <w:highlight w:val="none"/>
        </w:rPr>
      </w:pPr>
    </w:p>
    <w:p w14:paraId="28B726C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color w:val="2C2C2C"/>
          <w:sz w:val="24"/>
          <w:szCs w:val="24"/>
          <w:highlight w:val="none"/>
        </w:rPr>
        <w:t>我们深知个人信息对您的重要性，且您向我们提供信息是建立在信任和接受的基础上。我们尊重并重视保护个人信息，并将确保您在使用阳光七采服务过程中提供给我们的个人信息的安全性、保密性、完整性和可用性</w:t>
      </w:r>
      <w:r>
        <w:rPr>
          <w:rFonts w:hint="eastAsia" w:ascii="楷体" w:hAnsi="楷体" w:eastAsia="楷体" w:cs="Times New Roman"/>
          <w:color w:val="2C2C2C"/>
          <w:sz w:val="24"/>
          <w:szCs w:val="24"/>
          <w:highlight w:val="none"/>
          <w:lang w:eastAsia="zh-CN"/>
        </w:rPr>
        <w:t>，以</w:t>
      </w:r>
      <w:r>
        <w:rPr>
          <w:rFonts w:hint="eastAsia" w:ascii="楷体" w:hAnsi="楷体" w:eastAsia="楷体" w:cs="Times New Roman"/>
          <w:color w:val="2C2C2C"/>
          <w:sz w:val="24"/>
          <w:szCs w:val="24"/>
          <w:highlight w:val="none"/>
        </w:rPr>
        <w:t>及其他相关合法权益的实现；我们在收集、处理您的个人信息时将严格遵守合法、正当、必要、诚信的原则，</w:t>
      </w:r>
      <w:r>
        <w:rPr>
          <w:rFonts w:hint="eastAsia" w:ascii="楷体" w:hAnsi="楷体" w:eastAsia="楷体" w:cs="Times New Roman"/>
          <w:bCs/>
          <w:sz w:val="24"/>
          <w:szCs w:val="24"/>
          <w:highlight w:val="none"/>
        </w:rPr>
        <w:t>向您如实、公开告知在不同业务场景下对您个人信息收集、使用的目的、方式和范围，并在</w:t>
      </w:r>
      <w:r>
        <w:rPr>
          <w:rFonts w:hint="eastAsia" w:ascii="楷体" w:hAnsi="楷体" w:eastAsia="楷体" w:cs="Times New Roman"/>
          <w:bCs/>
          <w:sz w:val="24"/>
          <w:szCs w:val="24"/>
          <w:highlight w:val="none"/>
          <w:lang w:eastAsia="zh"/>
          <w:woUserID w:val="3"/>
        </w:rPr>
        <w:t>符合法律法规规定的情形下</w:t>
      </w:r>
      <w:r>
        <w:rPr>
          <w:rFonts w:hint="eastAsia" w:ascii="楷体" w:hAnsi="楷体" w:eastAsia="楷体" w:cs="Times New Roman"/>
          <w:bCs/>
          <w:sz w:val="24"/>
          <w:szCs w:val="24"/>
          <w:highlight w:val="none"/>
        </w:rPr>
        <w:t>开展处理活动。</w:t>
      </w:r>
    </w:p>
    <w:p w14:paraId="5E78710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75C8EF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rPr>
        <w:t>在您使用我们的服务及向我们提交您的个人信息之前，请仔细阅读本隐私政策（</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政策</w:t>
      </w:r>
      <w:r>
        <w:rPr>
          <w:rFonts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rPr>
        <w:t>），尤其是以下加粗字体，以充分了解我们处理和保护个人信息的做法，并按照本政策的指引做出选择。</w:t>
      </w:r>
    </w:p>
    <w:p w14:paraId="3F606BE0">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color w:val="2C2C2C"/>
          <w:sz w:val="24"/>
          <w:szCs w:val="24"/>
          <w:highlight w:val="none"/>
        </w:rPr>
      </w:pPr>
    </w:p>
    <w:p w14:paraId="0EF71411">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sz w:val="24"/>
          <w:szCs w:val="24"/>
          <w:highlight w:val="none"/>
        </w:rPr>
      </w:pPr>
      <w:r>
        <w:rPr>
          <w:rFonts w:hint="eastAsia" w:ascii="楷体" w:hAnsi="楷体" w:eastAsia="楷体" w:cs="Times New Roman"/>
          <w:b/>
          <w:sz w:val="24"/>
          <w:szCs w:val="24"/>
          <w:highlight w:val="none"/>
        </w:rPr>
        <w:t>您勾选同意接受</w:t>
      </w:r>
      <w:r>
        <w:rPr>
          <w:rFonts w:hint="eastAsia" w:ascii="楷体" w:hAnsi="楷体" w:eastAsia="楷体" w:cs="Times New Roman"/>
          <w:b/>
          <w:sz w:val="24"/>
          <w:szCs w:val="24"/>
          <w:highlight w:val="none"/>
          <w:lang w:eastAsia="zh"/>
          <w:woUserID w:val="3"/>
        </w:rPr>
        <w:t>本</w:t>
      </w:r>
      <w:r>
        <w:rPr>
          <w:rFonts w:hint="eastAsia" w:ascii="楷体" w:hAnsi="楷体" w:eastAsia="楷体" w:cs="Times New Roman"/>
          <w:b/>
          <w:sz w:val="24"/>
          <w:szCs w:val="24"/>
          <w:highlight w:val="none"/>
        </w:rPr>
        <w:t>政策并完成</w:t>
      </w:r>
      <w:r>
        <w:rPr>
          <w:rFonts w:hint="eastAsia" w:ascii="楷体" w:hAnsi="楷体" w:eastAsia="楷体" w:cs="Times New Roman"/>
          <w:b/>
          <w:sz w:val="24"/>
          <w:szCs w:val="24"/>
          <w:highlight w:val="none"/>
          <w:lang w:eastAsia="zh"/>
          <w:woUserID w:val="3"/>
        </w:rPr>
        <w:t>会员</w:t>
      </w:r>
      <w:r>
        <w:rPr>
          <w:rFonts w:hint="eastAsia" w:ascii="楷体" w:hAnsi="楷体" w:eastAsia="楷体" w:cs="Times New Roman"/>
          <w:b/>
          <w:sz w:val="24"/>
          <w:szCs w:val="24"/>
          <w:highlight w:val="none"/>
        </w:rPr>
        <w:t>注册</w:t>
      </w:r>
      <w:r>
        <w:rPr>
          <w:rFonts w:hint="eastAsia" w:ascii="楷体" w:hAnsi="楷体" w:eastAsia="楷体" w:cs="Times New Roman"/>
          <w:b/>
          <w:sz w:val="24"/>
          <w:szCs w:val="24"/>
          <w:highlight w:val="none"/>
          <w:lang w:eastAsia="zh"/>
          <w:woUserID w:val="3"/>
        </w:rPr>
        <w:t>，</w:t>
      </w:r>
      <w:r>
        <w:rPr>
          <w:rFonts w:hint="eastAsia" w:ascii="楷体" w:hAnsi="楷体" w:eastAsia="楷体" w:cs="Times New Roman"/>
          <w:b/>
          <w:sz w:val="24"/>
          <w:szCs w:val="24"/>
          <w:highlight w:val="none"/>
        </w:rPr>
        <w:t>或您继续访问</w:t>
      </w:r>
      <w:r>
        <w:rPr>
          <w:rFonts w:hint="eastAsia" w:ascii="楷体" w:hAnsi="楷体" w:eastAsia="楷体" w:cs="Times New Roman"/>
          <w:b/>
          <w:sz w:val="24"/>
          <w:szCs w:val="24"/>
          <w:highlight w:val="none"/>
          <w:lang w:eastAsia="zh"/>
          <w:woUserID w:val="3"/>
        </w:rPr>
        <w:t>、以我们允许的方式实际</w:t>
      </w:r>
      <w:r>
        <w:rPr>
          <w:rFonts w:hint="eastAsia" w:ascii="楷体" w:hAnsi="楷体" w:eastAsia="楷体" w:cs="Times New Roman"/>
          <w:b/>
          <w:sz w:val="24"/>
          <w:szCs w:val="24"/>
          <w:highlight w:val="none"/>
        </w:rPr>
        <w:t>使用阳光七采服务，表示您明确知晓本政策</w:t>
      </w:r>
      <w:r>
        <w:rPr>
          <w:rFonts w:hint="eastAsia" w:ascii="楷体" w:hAnsi="楷体" w:eastAsia="楷体" w:cs="Times New Roman"/>
          <w:b/>
          <w:sz w:val="24"/>
          <w:szCs w:val="24"/>
          <w:highlight w:val="none"/>
          <w:lang w:eastAsia="zh"/>
          <w:woUserID w:val="3"/>
        </w:rPr>
        <w:t>全部内容</w:t>
      </w:r>
      <w:r>
        <w:rPr>
          <w:rFonts w:hint="eastAsia" w:ascii="楷体" w:hAnsi="楷体" w:eastAsia="楷体" w:cs="Times New Roman"/>
          <w:b/>
          <w:sz w:val="24"/>
          <w:szCs w:val="24"/>
          <w:highlight w:val="none"/>
        </w:rPr>
        <w:t>，</w:t>
      </w:r>
      <w:r>
        <w:rPr>
          <w:rFonts w:hint="eastAsia" w:ascii="楷体" w:hAnsi="楷体" w:eastAsia="楷体" w:cs="Times New Roman"/>
          <w:b/>
          <w:sz w:val="24"/>
          <w:szCs w:val="24"/>
          <w:highlight w:val="none"/>
          <w:lang w:eastAsia="zh"/>
          <w:woUserID w:val="3"/>
        </w:rPr>
        <w:t>同意</w:t>
      </w:r>
      <w:r>
        <w:rPr>
          <w:rFonts w:hint="eastAsia" w:ascii="楷体" w:hAnsi="楷体" w:eastAsia="楷体" w:cs="Times New Roman"/>
          <w:b/>
          <w:sz w:val="24"/>
          <w:szCs w:val="24"/>
          <w:highlight w:val="none"/>
        </w:rPr>
        <w:t>接受</w:t>
      </w:r>
      <w:r>
        <w:rPr>
          <w:rFonts w:hint="eastAsia" w:ascii="楷体" w:hAnsi="楷体" w:eastAsia="楷体" w:cs="Times New Roman"/>
          <w:b/>
          <w:sz w:val="24"/>
          <w:szCs w:val="24"/>
          <w:highlight w:val="none"/>
          <w:lang w:eastAsia="zh"/>
          <w:woUserID w:val="3"/>
        </w:rPr>
        <w:t>本政策</w:t>
      </w:r>
      <w:r>
        <w:rPr>
          <w:rFonts w:hint="eastAsia" w:ascii="楷体" w:hAnsi="楷体" w:eastAsia="楷体" w:cs="Times New Roman"/>
          <w:b/>
          <w:sz w:val="24"/>
          <w:szCs w:val="24"/>
          <w:highlight w:val="none"/>
        </w:rPr>
        <w:t>关于个人信息</w:t>
      </w:r>
      <w:r>
        <w:rPr>
          <w:rFonts w:hint="eastAsia" w:ascii="楷体" w:hAnsi="楷体" w:eastAsia="楷体" w:cs="Times New Roman"/>
          <w:b/>
          <w:sz w:val="24"/>
          <w:szCs w:val="24"/>
          <w:highlight w:val="none"/>
          <w:lang w:eastAsia="zh"/>
          <w:woUserID w:val="3"/>
        </w:rPr>
        <w:t>处理</w:t>
      </w:r>
      <w:r>
        <w:rPr>
          <w:rFonts w:hint="eastAsia" w:ascii="楷体" w:hAnsi="楷体" w:eastAsia="楷体" w:cs="Times New Roman"/>
          <w:b/>
          <w:sz w:val="24"/>
          <w:szCs w:val="24"/>
          <w:highlight w:val="none"/>
        </w:rPr>
        <w:t>的所有条款与条件。</w:t>
      </w:r>
    </w:p>
    <w:p w14:paraId="78EBF5F0">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sz w:val="24"/>
          <w:szCs w:val="24"/>
          <w:highlight w:val="none"/>
        </w:rPr>
      </w:pPr>
    </w:p>
    <w:p w14:paraId="4D947427">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sz w:val="24"/>
          <w:szCs w:val="24"/>
          <w:highlight w:val="none"/>
        </w:rPr>
      </w:pPr>
      <w:r>
        <w:rPr>
          <w:rFonts w:hint="eastAsia" w:ascii="楷体" w:hAnsi="楷体" w:eastAsia="楷体" w:cs="Times New Roman"/>
          <w:b/>
          <w:sz w:val="24"/>
          <w:szCs w:val="24"/>
          <w:highlight w:val="none"/>
        </w:rPr>
        <w:t>如果您对本政策内容有任何异议的，请及时</w:t>
      </w:r>
      <w:r>
        <w:rPr>
          <w:highlight w:val="none"/>
        </w:rPr>
        <w:fldChar w:fldCharType="begin"/>
      </w:r>
      <w:r>
        <w:rPr>
          <w:highlight w:val="none"/>
        </w:rPr>
        <w:instrText xml:space="preserve"> HYPERLINK \l "_如何与我们联系" </w:instrText>
      </w:r>
      <w:r>
        <w:rPr>
          <w:highlight w:val="none"/>
        </w:rPr>
        <w:fldChar w:fldCharType="separate"/>
      </w:r>
      <w:r>
        <w:rPr>
          <w:rStyle w:val="22"/>
          <w:rFonts w:hint="eastAsia" w:ascii="楷体" w:hAnsi="楷体" w:eastAsia="楷体" w:cs="Times New Roman"/>
          <w:b/>
          <w:sz w:val="24"/>
          <w:szCs w:val="24"/>
          <w:highlight w:val="none"/>
        </w:rPr>
        <w:t>与我们联系</w:t>
      </w:r>
      <w:r>
        <w:rPr>
          <w:rStyle w:val="22"/>
          <w:rFonts w:hint="eastAsia" w:ascii="楷体" w:hAnsi="楷体" w:eastAsia="楷体" w:cs="Times New Roman"/>
          <w:b/>
          <w:sz w:val="24"/>
          <w:szCs w:val="24"/>
          <w:highlight w:val="none"/>
        </w:rPr>
        <w:fldChar w:fldCharType="end"/>
      </w:r>
      <w:r>
        <w:rPr>
          <w:rFonts w:hint="eastAsia" w:ascii="楷体" w:hAnsi="楷体" w:eastAsia="楷体" w:cs="Times New Roman"/>
          <w:b/>
          <w:sz w:val="24"/>
          <w:szCs w:val="24"/>
          <w:highlight w:val="none"/>
        </w:rPr>
        <w:t>。您的授权同意可在任何时候撤回，且撤回后原则上我们将不再</w:t>
      </w:r>
      <w:r>
        <w:rPr>
          <w:rFonts w:hint="eastAsia" w:ascii="楷体" w:hAnsi="楷体" w:eastAsia="楷体" w:cs="Times New Roman"/>
          <w:b/>
          <w:sz w:val="24"/>
          <w:szCs w:val="24"/>
          <w:highlight w:val="none"/>
          <w:lang w:eastAsia="zh"/>
          <w:woUserID w:val="3"/>
        </w:rPr>
        <w:t>基于您的同意</w:t>
      </w:r>
      <w:r>
        <w:rPr>
          <w:rFonts w:hint="eastAsia" w:ascii="楷体" w:hAnsi="楷体" w:eastAsia="楷体" w:cs="Times New Roman"/>
          <w:b/>
          <w:sz w:val="24"/>
          <w:szCs w:val="24"/>
          <w:highlight w:val="none"/>
        </w:rPr>
        <w:t>处理您的个人信息，但撤回同意不影响撤回前我们基于您的同意而进行的个人信息处理活动；但我们处理个人信息有其他合法性基础的（例如，本政策“一</w:t>
      </w:r>
      <w:r>
        <w:rPr>
          <w:rFonts w:ascii="楷体" w:hAnsi="楷体" w:eastAsia="楷体" w:cs="Times New Roman"/>
          <w:b/>
          <w:sz w:val="24"/>
          <w:szCs w:val="24"/>
          <w:highlight w:val="none"/>
        </w:rPr>
        <w:t>.</w:t>
      </w:r>
      <w:r>
        <w:rPr>
          <w:rFonts w:hint="eastAsia" w:ascii="楷体" w:hAnsi="楷体" w:eastAsia="楷体" w:cs="Times New Roman"/>
          <w:b/>
          <w:sz w:val="24"/>
          <w:szCs w:val="24"/>
          <w:highlight w:val="none"/>
        </w:rPr>
        <w:t>我们如何收集和使用您的个人信息”中“（三）无需您同意进行的个人信息收集和使用情形”和“三</w:t>
      </w:r>
      <w:r>
        <w:rPr>
          <w:rFonts w:ascii="楷体" w:hAnsi="楷体" w:eastAsia="楷体" w:cs="Times New Roman"/>
          <w:b/>
          <w:sz w:val="24"/>
          <w:szCs w:val="24"/>
          <w:highlight w:val="none"/>
        </w:rPr>
        <w:t>.</w:t>
      </w:r>
      <w:r>
        <w:rPr>
          <w:rFonts w:hint="eastAsia" w:ascii="楷体" w:hAnsi="楷体" w:eastAsia="楷体" w:cs="Times New Roman"/>
          <w:b/>
          <w:sz w:val="24"/>
          <w:szCs w:val="24"/>
          <w:highlight w:val="none"/>
        </w:rPr>
        <w:t>我们如何委托处理、共享、转移和公开披露您的信息”中“（</w:t>
      </w:r>
      <w:r>
        <w:rPr>
          <w:rFonts w:hint="eastAsia" w:ascii="楷体" w:hAnsi="楷体" w:eastAsia="楷体" w:cs="Times New Roman"/>
          <w:b/>
          <w:sz w:val="24"/>
          <w:szCs w:val="24"/>
          <w:highlight w:val="none"/>
          <w:lang w:val="en-US" w:eastAsia="zh-CN"/>
        </w:rPr>
        <w:t>四</w:t>
      </w:r>
      <w:r>
        <w:rPr>
          <w:rFonts w:hint="eastAsia" w:ascii="楷体" w:hAnsi="楷体" w:eastAsia="楷体" w:cs="Times New Roman"/>
          <w:b/>
          <w:sz w:val="24"/>
          <w:szCs w:val="24"/>
          <w:highlight w:val="none"/>
        </w:rPr>
        <w:t>）信息委托处理、共享、转移和公开披露的例外情形”规定的情形）除外。</w:t>
      </w:r>
    </w:p>
    <w:p w14:paraId="0A841E4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sz w:val="24"/>
          <w:szCs w:val="24"/>
          <w:highlight w:val="none"/>
        </w:rPr>
      </w:pPr>
    </w:p>
    <w:p w14:paraId="6F65E68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bCs/>
          <w:color w:val="2C2C2C"/>
          <w:sz w:val="24"/>
          <w:szCs w:val="24"/>
          <w:highlight w:val="none"/>
          <w:lang w:eastAsia="zh"/>
          <w:woUserID w:val="3"/>
        </w:rPr>
      </w:pPr>
      <w:r>
        <w:rPr>
          <w:rFonts w:hint="eastAsia" w:ascii="楷体" w:hAnsi="楷体" w:eastAsia="楷体" w:cs="Times New Roman"/>
          <w:b/>
          <w:sz w:val="24"/>
          <w:szCs w:val="24"/>
          <w:highlight w:val="none"/>
          <w:lang w:eastAsia="zh"/>
          <w:woUserID w:val="3"/>
        </w:rPr>
        <w:t>如果您代表企业使用本服务，您确认已获得合法授权，有权代表企业做出上述同意。就服务涉及的该企业员工、操作员及其他关联自然人的个人信息，您承诺已依法取得其同意，或存在法律、行政法规规定的无需取得同意的情形。</w:t>
      </w:r>
      <w:r>
        <w:rPr>
          <w:rFonts w:hint="eastAsia" w:ascii="楷体" w:hAnsi="楷体" w:eastAsia="楷体" w:cs="Times New Roman"/>
          <w:b/>
          <w:bCs/>
          <w:color w:val="2C2C2C"/>
          <w:sz w:val="24"/>
          <w:szCs w:val="24"/>
          <w:highlight w:val="none"/>
          <w:lang w:eastAsia="zh"/>
          <w:woUserID w:val="3"/>
        </w:rPr>
        <w:t>您理解并确认，您作为企业授权人员撤回同意的，可能导致您所属企业无法正常使用本平台相关功能，由此产生的后果由您所属企业承担；撤回同意后，我们将依法留存为履行法定义务所必需的信息，以保障您所属企业的合法权益。</w:t>
      </w:r>
    </w:p>
    <w:p w14:paraId="71ABD02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bCs/>
          <w:color w:val="2C2C2C"/>
          <w:sz w:val="24"/>
          <w:szCs w:val="24"/>
          <w:highlight w:val="none"/>
          <w:lang w:eastAsia="zh"/>
          <w:woUserID w:val="3"/>
        </w:rPr>
      </w:pPr>
    </w:p>
    <w:p w14:paraId="334A6B04">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rPr>
        <w:t>本政策将帮助您了解以下内容：</w:t>
      </w:r>
    </w:p>
    <w:p w14:paraId="48F8507E">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一、</w:t>
      </w:r>
      <w:r>
        <w:rPr>
          <w:rFonts w:hint="eastAsia" w:ascii="楷体" w:hAnsi="楷体" w:eastAsia="楷体" w:cs="Times New Roman"/>
          <w:color w:val="2C2C2C"/>
          <w:sz w:val="24"/>
          <w:szCs w:val="24"/>
          <w:highlight w:val="none"/>
        </w:rPr>
        <w:t>我们如何收集和使用您的个人信息</w:t>
      </w:r>
    </w:p>
    <w:p w14:paraId="009ED5F9">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二、</w:t>
      </w:r>
      <w:r>
        <w:rPr>
          <w:rFonts w:hint="eastAsia" w:ascii="楷体" w:hAnsi="楷体" w:eastAsia="楷体" w:cs="Times New Roman"/>
          <w:color w:val="2C2C2C"/>
          <w:sz w:val="24"/>
          <w:szCs w:val="24"/>
          <w:highlight w:val="none"/>
        </w:rPr>
        <w:t>我们如何使用</w:t>
      </w:r>
      <w:r>
        <w:rPr>
          <w:rFonts w:ascii="楷体" w:hAnsi="楷体" w:eastAsia="楷体" w:cs="Times New Roman"/>
          <w:color w:val="2C2C2C"/>
          <w:sz w:val="24"/>
          <w:szCs w:val="24"/>
          <w:highlight w:val="none"/>
        </w:rPr>
        <w:t>Cookies</w:t>
      </w:r>
      <w:r>
        <w:rPr>
          <w:rFonts w:hint="eastAsia" w:ascii="楷体" w:hAnsi="楷体" w:eastAsia="楷体" w:cs="Times New Roman"/>
          <w:color w:val="2C2C2C"/>
          <w:sz w:val="24"/>
          <w:szCs w:val="24"/>
          <w:highlight w:val="none"/>
        </w:rPr>
        <w:t>或同类技术</w:t>
      </w:r>
    </w:p>
    <w:p w14:paraId="65EF0DFE">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三、</w:t>
      </w:r>
      <w:r>
        <w:rPr>
          <w:rFonts w:hint="eastAsia" w:ascii="楷体" w:hAnsi="楷体" w:eastAsia="楷体" w:cs="Times New Roman"/>
          <w:color w:val="2C2C2C"/>
          <w:sz w:val="24"/>
          <w:szCs w:val="24"/>
          <w:highlight w:val="none"/>
        </w:rPr>
        <w:t>我们如何委托处理、共享、转移和公开披露您的信息</w:t>
      </w:r>
    </w:p>
    <w:p w14:paraId="04416D75">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四、</w:t>
      </w:r>
      <w:r>
        <w:rPr>
          <w:rFonts w:hint="eastAsia" w:ascii="楷体" w:hAnsi="楷体" w:eastAsia="楷体" w:cs="Times New Roman"/>
          <w:color w:val="2C2C2C"/>
          <w:sz w:val="24"/>
          <w:szCs w:val="24"/>
          <w:highlight w:val="none"/>
        </w:rPr>
        <w:t>我们如何进行信息保存及跨境传输</w:t>
      </w:r>
    </w:p>
    <w:p w14:paraId="61DF7E30">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五、</w:t>
      </w:r>
      <w:r>
        <w:rPr>
          <w:rFonts w:hint="eastAsia" w:ascii="楷体" w:hAnsi="楷体" w:eastAsia="楷体" w:cs="Times New Roman"/>
          <w:color w:val="2C2C2C"/>
          <w:sz w:val="24"/>
          <w:szCs w:val="24"/>
          <w:highlight w:val="none"/>
        </w:rPr>
        <w:t>您如何管理您的信息</w:t>
      </w:r>
    </w:p>
    <w:p w14:paraId="64711218">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六、</w:t>
      </w:r>
      <w:r>
        <w:rPr>
          <w:rFonts w:hint="eastAsia" w:ascii="楷体" w:hAnsi="楷体" w:eastAsia="楷体" w:cs="Times New Roman"/>
          <w:color w:val="2C2C2C"/>
          <w:sz w:val="24"/>
          <w:szCs w:val="24"/>
          <w:highlight w:val="none"/>
        </w:rPr>
        <w:t>我们如何保护您的信息</w:t>
      </w:r>
    </w:p>
    <w:p w14:paraId="256D554E">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七、</w:t>
      </w:r>
      <w:r>
        <w:rPr>
          <w:rFonts w:hint="eastAsia" w:ascii="楷体" w:hAnsi="楷体" w:eastAsia="楷体" w:cs="Times New Roman"/>
          <w:color w:val="2C2C2C"/>
          <w:sz w:val="24"/>
          <w:szCs w:val="24"/>
          <w:highlight w:val="none"/>
        </w:rPr>
        <w:t>未成年人个人信息保护</w:t>
      </w:r>
    </w:p>
    <w:p w14:paraId="05AB3261">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八、</w:t>
      </w:r>
      <w:r>
        <w:rPr>
          <w:rFonts w:hint="eastAsia" w:ascii="楷体" w:hAnsi="楷体" w:eastAsia="楷体" w:cs="Times New Roman"/>
          <w:color w:val="2C2C2C"/>
          <w:sz w:val="24"/>
          <w:szCs w:val="24"/>
          <w:highlight w:val="none"/>
        </w:rPr>
        <w:t>信息安全事件处置</w:t>
      </w:r>
    </w:p>
    <w:p w14:paraId="7934DC05">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九、</w:t>
      </w:r>
      <w:r>
        <w:rPr>
          <w:rFonts w:hint="eastAsia" w:ascii="楷体" w:hAnsi="楷体" w:eastAsia="楷体" w:cs="Times New Roman"/>
          <w:color w:val="2C2C2C"/>
          <w:sz w:val="24"/>
          <w:szCs w:val="24"/>
          <w:highlight w:val="none"/>
        </w:rPr>
        <w:t>外部链接</w:t>
      </w:r>
    </w:p>
    <w:p w14:paraId="28C703D4">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十、</w:t>
      </w:r>
      <w:r>
        <w:rPr>
          <w:rFonts w:hint="eastAsia" w:ascii="楷体" w:hAnsi="楷体" w:eastAsia="楷体" w:cs="Times New Roman"/>
          <w:color w:val="2C2C2C"/>
          <w:sz w:val="24"/>
          <w:szCs w:val="24"/>
          <w:highlight w:val="none"/>
        </w:rPr>
        <w:t>政策的修订</w:t>
      </w:r>
    </w:p>
    <w:p w14:paraId="759424FE">
      <w:pPr>
        <w:pStyle w:val="33"/>
        <w:pageBreakBefore w:val="0"/>
        <w:widowControl/>
        <w:numPr>
          <w:ilvl w:val="-1"/>
          <w:numId w:val="0"/>
        </w:numPr>
        <w:shd w:val="clear"/>
        <w:kinsoku/>
        <w:wordWrap/>
        <w:overflowPunct/>
        <w:topLinePunct w:val="0"/>
        <w:autoSpaceDE/>
        <w:autoSpaceDN/>
        <w:bidi w:val="0"/>
        <w:adjustRightInd/>
        <w:snapToGrid/>
        <w:spacing w:after="0" w:line="280" w:lineRule="exact"/>
        <w:ind w:left="0" w:firstLine="0"/>
        <w:jc w:val="both"/>
        <w:rPr>
          <w:rFonts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十一、</w:t>
      </w:r>
      <w:r>
        <w:rPr>
          <w:rFonts w:hint="eastAsia" w:ascii="楷体" w:hAnsi="楷体" w:eastAsia="楷体" w:cs="Times New Roman"/>
          <w:color w:val="2C2C2C"/>
          <w:sz w:val="24"/>
          <w:szCs w:val="24"/>
          <w:highlight w:val="none"/>
        </w:rPr>
        <w:t>联系</w:t>
      </w:r>
      <w:r>
        <w:rPr>
          <w:rFonts w:hint="eastAsia" w:ascii="楷体" w:hAnsi="楷体" w:eastAsia="楷体" w:cs="Times New Roman"/>
          <w:color w:val="2C2C2C"/>
          <w:sz w:val="24"/>
          <w:szCs w:val="24"/>
          <w:highlight w:val="none"/>
          <w:lang w:val="en-US" w:eastAsia="zh-CN"/>
        </w:rPr>
        <w:t>我们</w:t>
      </w:r>
    </w:p>
    <w:p w14:paraId="43BB2CB4">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EAEC988">
      <w:pPr>
        <w:pStyle w:val="2"/>
        <w:pageBreakBefore w:val="0"/>
        <w:widowControl/>
        <w:numPr>
          <w:ilvl w:val="-1"/>
          <w:numId w:val="0"/>
        </w:numPr>
        <w:shd w:val="clear" w:color="auto" w:fill="FFFFFF"/>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1" w:name="coll"/>
      <w:bookmarkEnd w:id="1"/>
      <w:r>
        <w:rPr>
          <w:rFonts w:hint="eastAsia" w:ascii="楷体" w:hAnsi="楷体" w:eastAsia="楷体" w:cs="Times New Roman"/>
          <w:highlight w:val="none"/>
          <w:lang w:val="en-US" w:eastAsia="zh-CN"/>
        </w:rPr>
        <w:t>一、</w:t>
      </w:r>
      <w:r>
        <w:rPr>
          <w:rFonts w:hint="eastAsia" w:ascii="楷体" w:hAnsi="楷体" w:eastAsia="楷体" w:cs="Times New Roman"/>
          <w:highlight w:val="none"/>
        </w:rPr>
        <w:t>我们如何收集和使用您的个人信息</w:t>
      </w:r>
    </w:p>
    <w:p w14:paraId="127665F0">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633161A8">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b/>
          <w:sz w:val="24"/>
          <w:szCs w:val="24"/>
          <w:highlight w:val="none"/>
        </w:rPr>
        <w:t>个人信息的界定</w:t>
      </w:r>
      <w:r>
        <w:rPr>
          <w:rFonts w:hint="eastAsia" w:ascii="楷体" w:hAnsi="楷体" w:eastAsia="楷体" w:cs="Times New Roman"/>
          <w:b/>
          <w:bCs/>
          <w:sz w:val="24"/>
          <w:szCs w:val="24"/>
          <w:highlight w:val="none"/>
        </w:rPr>
        <w:t>。</w:t>
      </w:r>
      <w:r>
        <w:rPr>
          <w:rFonts w:hint="eastAsia" w:ascii="楷体" w:hAnsi="楷体" w:eastAsia="楷体"/>
          <w:sz w:val="24"/>
          <w:szCs w:val="24"/>
          <w:highlight w:val="none"/>
        </w:rPr>
        <w:t>个人信息是以电子或者其他方式记录的与已识别或者可识别的自然人有关的各种信息，不包括匿名化处理后的信息</w:t>
      </w:r>
      <w:r>
        <w:rPr>
          <w:rFonts w:hint="eastAsia" w:ascii="楷体" w:hAnsi="楷体" w:eastAsia="楷体" w:cs="Times New Roman"/>
          <w:sz w:val="24"/>
          <w:szCs w:val="24"/>
          <w:highlight w:val="none"/>
        </w:rPr>
        <w:t>，如姓名、出生日期、身份证件号码、个人生物识别信息、住址、通信通讯联系方式、通信记录和内容、账号密码、财产信息、征信信息、行踪轨迹、健康生理信息、交易信息等。匿名化，是指个人信息经过处理无法识别特定自然人且不能复原的过程。在不同业务场景下我们可能收集您的不同个人信息以实现我们向您提供的服务功能，具体请参见下文。</w:t>
      </w:r>
    </w:p>
    <w:p w14:paraId="787C5015">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4191E9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r>
        <w:rPr>
          <w:rFonts w:hint="eastAsia" w:ascii="楷体" w:hAnsi="楷体" w:eastAsia="楷体"/>
          <w:b/>
          <w:sz w:val="24"/>
          <w:szCs w:val="24"/>
          <w:highlight w:val="none"/>
        </w:rPr>
        <w:t>敏感个人信息的特别提示。</w:t>
      </w:r>
      <w:r>
        <w:rPr>
          <w:rFonts w:hint="eastAsia" w:ascii="楷体" w:hAnsi="楷体" w:eastAsia="楷体"/>
          <w:sz w:val="24"/>
          <w:szCs w:val="24"/>
          <w:highlight w:val="none"/>
        </w:rPr>
        <w:t>敏感个人信息是一旦泄露或者非法使用，容易导致自然人的人格尊严受到侵害或者人身、财产安全受到危害的个人信息，包括生物识别、宗教信仰、特定身份、医疗健康、金融账户、行踪轨迹等信息，以及不满十四周岁未成年人的个人信息。</w:t>
      </w:r>
      <w:r>
        <w:rPr>
          <w:rFonts w:hint="eastAsia" w:ascii="楷体" w:hAnsi="楷体" w:eastAsia="楷体" w:cs="Times New Roman"/>
          <w:b/>
          <w:sz w:val="24"/>
          <w:szCs w:val="24"/>
          <w:highlight w:val="none"/>
        </w:rPr>
        <w:t>我们在此特别提示，</w:t>
      </w:r>
      <w:r>
        <w:rPr>
          <w:rFonts w:hint="eastAsia" w:ascii="楷体" w:hAnsi="楷体" w:eastAsia="楷体"/>
          <w:b/>
          <w:sz w:val="24"/>
          <w:szCs w:val="24"/>
          <w:highlight w:val="none"/>
        </w:rPr>
        <w:t>在具有特定目的和充分必要性的前提下，</w:t>
      </w:r>
      <w:r>
        <w:rPr>
          <w:rFonts w:hint="eastAsia" w:ascii="楷体" w:hAnsi="楷体" w:eastAsia="楷体" w:cs="Times New Roman"/>
          <w:b/>
          <w:sz w:val="24"/>
          <w:szCs w:val="24"/>
          <w:highlight w:val="none"/>
        </w:rPr>
        <w:t>我们可能会在您使用</w:t>
      </w:r>
      <w:r>
        <w:rPr>
          <w:rFonts w:hint="eastAsia" w:ascii="楷体" w:hAnsi="楷体" w:eastAsia="楷体" w:cs="Times New Roman"/>
          <w:b/>
          <w:sz w:val="24"/>
          <w:szCs w:val="24"/>
          <w:highlight w:val="none"/>
          <w:lang w:eastAsia="zh"/>
          <w:woUserID w:val="3"/>
        </w:rPr>
        <w:t>平台</w:t>
      </w:r>
      <w:r>
        <w:rPr>
          <w:rFonts w:hint="eastAsia" w:ascii="楷体" w:hAnsi="楷体" w:eastAsia="楷体" w:cs="Times New Roman"/>
          <w:b/>
          <w:sz w:val="24"/>
          <w:szCs w:val="24"/>
          <w:highlight w:val="none"/>
        </w:rPr>
        <w:t>服务时</w:t>
      </w:r>
      <w:r>
        <w:rPr>
          <w:rFonts w:hint="eastAsia" w:ascii="楷体" w:hAnsi="楷体" w:eastAsia="楷体" w:cs="Times New Roman"/>
          <w:b/>
          <w:sz w:val="24"/>
          <w:szCs w:val="24"/>
          <w:highlight w:val="none"/>
          <w:lang w:eastAsia="zh"/>
          <w:woUserID w:val="3"/>
        </w:rPr>
        <w:t>，</w:t>
      </w:r>
      <w:r>
        <w:rPr>
          <w:rFonts w:hint="eastAsia" w:ascii="楷体" w:hAnsi="楷体" w:eastAsia="楷体" w:cs="Times New Roman"/>
          <w:b/>
          <w:sz w:val="24"/>
          <w:szCs w:val="24"/>
          <w:highlight w:val="none"/>
        </w:rPr>
        <w:t>收集您</w:t>
      </w:r>
      <w:r>
        <w:rPr>
          <w:rFonts w:hint="eastAsia" w:ascii="楷体" w:hAnsi="楷体" w:eastAsia="楷体" w:cs="Times New Roman"/>
          <w:b/>
          <w:sz w:val="24"/>
          <w:szCs w:val="24"/>
          <w:highlight w:val="none"/>
          <w:lang w:eastAsia="zh"/>
          <w:woUserID w:val="3"/>
        </w:rPr>
        <w:t>提供</w:t>
      </w:r>
      <w:r>
        <w:rPr>
          <w:rFonts w:hint="eastAsia" w:ascii="楷体" w:hAnsi="楷体" w:eastAsia="楷体" w:cs="Times New Roman"/>
          <w:b/>
          <w:sz w:val="24"/>
          <w:szCs w:val="24"/>
          <w:highlight w:val="none"/>
        </w:rPr>
        <w:t>的敏感个人信息</w:t>
      </w:r>
      <w:r>
        <w:rPr>
          <w:rFonts w:hint="eastAsia" w:ascii="楷体" w:hAnsi="楷体" w:eastAsia="楷体" w:cs="Times New Roman"/>
          <w:sz w:val="24"/>
          <w:szCs w:val="24"/>
          <w:highlight w:val="none"/>
        </w:rPr>
        <w:t>，</w:t>
      </w:r>
      <w:r>
        <w:rPr>
          <w:rFonts w:hint="eastAsia" w:ascii="楷体" w:hAnsi="楷体" w:eastAsia="楷体"/>
          <w:sz w:val="24"/>
          <w:szCs w:val="24"/>
          <w:highlight w:val="none"/>
        </w:rPr>
        <w:t>并会对其采取严格保护措施，</w:t>
      </w:r>
      <w:r>
        <w:rPr>
          <w:rFonts w:hint="eastAsia" w:ascii="楷体" w:hAnsi="楷体" w:eastAsia="楷体" w:cs="Times New Roman"/>
          <w:sz w:val="24"/>
          <w:szCs w:val="24"/>
          <w:highlight w:val="none"/>
        </w:rPr>
        <w:t>具体请参见下文。</w:t>
      </w:r>
      <w:r>
        <w:rPr>
          <w:rFonts w:hint="eastAsia" w:ascii="楷体" w:hAnsi="楷体" w:eastAsia="楷体" w:cs="Times New Roman"/>
          <w:sz w:val="24"/>
          <w:szCs w:val="24"/>
          <w:highlight w:val="none"/>
          <w:lang w:eastAsia="zh"/>
          <w:woUserID w:val="3"/>
        </w:rPr>
        <w:t>就上述敏感个人信息的处理，我们将以单独告知并征得您的同意为原则；但属于法律、行政法规规定的无需取得同意的情形（包括但不限于为订立、履行采购合同所必需，或履行实名核验、CA证书签发、合规监管等法定义务所必需）的，我们将依法处理，无需另行取得单独同意。</w:t>
      </w:r>
      <w:r>
        <w:rPr>
          <w:rFonts w:hint="eastAsia" w:ascii="楷体" w:hAnsi="楷体" w:eastAsia="楷体" w:cs="Times New Roman"/>
          <w:b/>
          <w:sz w:val="24"/>
          <w:szCs w:val="24"/>
          <w:highlight w:val="none"/>
        </w:rPr>
        <w:t>您的单独同意</w:t>
      </w:r>
      <w:bookmarkStart w:id="34" w:name="_GoBack"/>
      <w:bookmarkEnd w:id="34"/>
      <w:r>
        <w:rPr>
          <w:rFonts w:hint="eastAsia" w:ascii="楷体" w:hAnsi="楷体" w:eastAsia="楷体" w:cs="Times New Roman"/>
          <w:b/>
          <w:sz w:val="24"/>
          <w:szCs w:val="24"/>
          <w:highlight w:val="none"/>
          <w:lang w:eastAsia="zh"/>
          <w:woUserID w:val="3"/>
        </w:rPr>
        <w:t>（或在法定例外情形下的配合提供）即表示</w:t>
      </w:r>
      <w:r>
        <w:rPr>
          <w:rFonts w:hint="eastAsia" w:ascii="楷体" w:hAnsi="楷体" w:eastAsia="楷体" w:cs="Times New Roman"/>
          <w:b/>
          <w:sz w:val="24"/>
          <w:szCs w:val="24"/>
          <w:highlight w:val="none"/>
        </w:rPr>
        <w:t>这些敏感个人信息将按照本政策阐明的目的和方式来进行处理。</w:t>
      </w:r>
    </w:p>
    <w:p w14:paraId="6A885F61">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p>
    <w:p w14:paraId="0CC00ED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b/>
          <w:sz w:val="24"/>
          <w:szCs w:val="24"/>
          <w:highlight w:val="none"/>
        </w:rPr>
        <w:t>其他人信息</w:t>
      </w:r>
      <w:r>
        <w:rPr>
          <w:rFonts w:hint="eastAsia" w:ascii="楷体" w:hAnsi="楷体" w:eastAsia="楷体" w:cs="Times New Roman"/>
          <w:b/>
          <w:sz w:val="24"/>
          <w:szCs w:val="24"/>
          <w:highlight w:val="none"/>
          <w:lang w:eastAsia="zh"/>
          <w:woUserID w:val="3"/>
        </w:rPr>
        <w:t>的特别提示</w:t>
      </w:r>
      <w:r>
        <w:rPr>
          <w:rFonts w:hint="eastAsia" w:ascii="楷体" w:hAnsi="楷体" w:eastAsia="楷体" w:cs="Times New Roman"/>
          <w:b/>
          <w:sz w:val="24"/>
          <w:szCs w:val="24"/>
          <w:highlight w:val="none"/>
        </w:rPr>
        <w:t>。</w:t>
      </w:r>
      <w:r>
        <w:rPr>
          <w:rFonts w:hint="eastAsia" w:ascii="楷体" w:hAnsi="楷体" w:eastAsia="楷体" w:cs="Times New Roman"/>
          <w:sz w:val="24"/>
          <w:szCs w:val="24"/>
          <w:highlight w:val="none"/>
        </w:rPr>
        <w:t>若您通过阳光七采</w:t>
      </w:r>
      <w:r>
        <w:rPr>
          <w:rFonts w:hint="eastAsia" w:ascii="楷体" w:hAnsi="楷体" w:eastAsia="楷体" w:cs="Times New Roman"/>
          <w:sz w:val="24"/>
          <w:szCs w:val="24"/>
          <w:highlight w:val="none"/>
          <w:lang w:eastAsia="zh"/>
          <w:woUserID w:val="3"/>
        </w:rPr>
        <w:t>下单时填写非本人的收货人、联系人信息，</w:t>
      </w:r>
      <w:r>
        <w:rPr>
          <w:rFonts w:hint="eastAsia" w:ascii="楷体" w:hAnsi="楷体" w:eastAsia="楷体" w:cs="Times New Roman"/>
          <w:sz w:val="24"/>
          <w:szCs w:val="24"/>
          <w:highlight w:val="none"/>
        </w:rPr>
        <w:t>或为交易达成及合规之必要需提交他人个人信息</w:t>
      </w:r>
      <w:r>
        <w:rPr>
          <w:rFonts w:hint="eastAsia" w:ascii="楷体" w:hAnsi="楷体" w:eastAsia="楷体" w:cs="Times New Roman"/>
          <w:sz w:val="24"/>
          <w:szCs w:val="24"/>
          <w:highlight w:val="none"/>
          <w:lang w:eastAsia="zh"/>
          <w:woUserID w:val="3"/>
        </w:rPr>
        <w:t>（以下称“第三方信息”）</w:t>
      </w:r>
      <w:r>
        <w:rPr>
          <w:rFonts w:hint="eastAsia" w:ascii="楷体" w:hAnsi="楷体" w:eastAsia="楷体" w:cs="Times New Roman"/>
          <w:sz w:val="24"/>
          <w:szCs w:val="24"/>
          <w:highlight w:val="none"/>
        </w:rPr>
        <w:t>，您</w:t>
      </w:r>
      <w:r>
        <w:rPr>
          <w:rFonts w:hint="eastAsia" w:ascii="楷体" w:hAnsi="楷体" w:eastAsia="楷体" w:cs="Times New Roman"/>
          <w:sz w:val="24"/>
          <w:szCs w:val="24"/>
          <w:highlight w:val="none"/>
          <w:lang w:eastAsia="zh"/>
          <w:woUserID w:val="3"/>
        </w:rPr>
        <w:t>确认并</w:t>
      </w:r>
      <w:r>
        <w:rPr>
          <w:rFonts w:hint="eastAsia" w:ascii="楷体" w:hAnsi="楷体" w:eastAsia="楷体" w:cs="Times New Roman"/>
          <w:sz w:val="24"/>
          <w:szCs w:val="24"/>
          <w:highlight w:val="none"/>
        </w:rPr>
        <w:t>承诺</w:t>
      </w:r>
      <w:r>
        <w:rPr>
          <w:rFonts w:hint="eastAsia" w:ascii="楷体" w:hAnsi="楷体" w:eastAsia="楷体" w:cs="Times New Roman"/>
          <w:sz w:val="24"/>
          <w:szCs w:val="24"/>
          <w:highlight w:val="none"/>
          <w:lang w:eastAsia="zh"/>
          <w:woUserID w:val="3"/>
        </w:rPr>
        <w:t>：您</w:t>
      </w:r>
      <w:r>
        <w:rPr>
          <w:rFonts w:hint="eastAsia" w:ascii="楷体" w:hAnsi="楷体" w:eastAsia="楷体" w:cs="Times New Roman"/>
          <w:sz w:val="24"/>
          <w:szCs w:val="24"/>
          <w:highlight w:val="none"/>
        </w:rPr>
        <w:t>已获得</w:t>
      </w:r>
      <w:r>
        <w:rPr>
          <w:rFonts w:hint="eastAsia" w:ascii="楷体" w:hAnsi="楷体" w:eastAsia="楷体" w:cs="Times New Roman"/>
          <w:sz w:val="24"/>
          <w:szCs w:val="24"/>
          <w:highlight w:val="none"/>
          <w:lang w:eastAsia="zh"/>
          <w:woUserID w:val="3"/>
        </w:rPr>
        <w:t>该等个人主体</w:t>
      </w:r>
      <w:r>
        <w:rPr>
          <w:rFonts w:hint="eastAsia" w:ascii="楷体" w:hAnsi="楷体" w:eastAsia="楷体" w:cs="Times New Roman"/>
          <w:sz w:val="24"/>
          <w:szCs w:val="24"/>
          <w:highlight w:val="none"/>
        </w:rPr>
        <w:t>的同意</w:t>
      </w:r>
      <w:r>
        <w:rPr>
          <w:rFonts w:hint="eastAsia" w:ascii="楷体" w:hAnsi="楷体" w:eastAsia="楷体" w:cs="Times New Roman"/>
          <w:sz w:val="24"/>
          <w:szCs w:val="24"/>
          <w:highlight w:val="none"/>
          <w:lang w:eastAsia="zh"/>
          <w:woUserID w:val="3"/>
        </w:rPr>
        <w:t>（如适用）</w:t>
      </w:r>
      <w:r>
        <w:rPr>
          <w:rFonts w:hint="eastAsia" w:ascii="楷体" w:hAnsi="楷体" w:eastAsia="楷体" w:cs="Times New Roman"/>
          <w:sz w:val="24"/>
          <w:szCs w:val="24"/>
          <w:highlight w:val="none"/>
        </w:rPr>
        <w:t>，</w:t>
      </w:r>
      <w:r>
        <w:rPr>
          <w:rFonts w:hint="eastAsia" w:ascii="楷体" w:hAnsi="楷体" w:eastAsia="楷体"/>
          <w:sz w:val="24"/>
          <w:szCs w:val="24"/>
          <w:highlight w:val="none"/>
        </w:rPr>
        <w:t>或者存在法律、行政法规规定的不需经过取得个人同意的情形</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3"/>
        </w:rPr>
        <w:t>您理解并确认，在属于上述法定例外情形的范围内，我们依法无需另行取得该个人信息主体的同意，但我们将严格按照本政策载明的规则处理该等信息。</w:t>
      </w:r>
      <w:r>
        <w:rPr>
          <w:rFonts w:hint="eastAsia" w:ascii="楷体" w:hAnsi="楷体" w:eastAsia="楷体" w:cs="Times New Roman"/>
          <w:sz w:val="24"/>
          <w:szCs w:val="24"/>
          <w:highlight w:val="none"/>
        </w:rPr>
        <w:t>我们有权要求您就所提供的他人个人信息的来源和合法性及授权同意范围进行说明并提供证</w:t>
      </w:r>
      <w:r>
        <w:rPr>
          <w:rFonts w:hint="eastAsia" w:ascii="楷体" w:hAnsi="楷体" w:eastAsia="楷体" w:cs="Times New Roman"/>
          <w:sz w:val="24"/>
          <w:szCs w:val="24"/>
          <w:highlight w:val="none"/>
          <w:lang w:eastAsia="zh"/>
          <w:woUserID w:val="3"/>
        </w:rPr>
        <w:t>明材料；如您无法提供合理说明的，我们有权拒绝处理该等信息或暂停相关功能</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woUserID w:val="3"/>
        </w:rPr>
        <w:t>如您代表企业用户提交本企业员工、操作员或其他关联人员的信息，同时适用本政策中关于企业用户授权及合法基础的相应约定。</w:t>
      </w:r>
    </w:p>
    <w:p w14:paraId="119895D0">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p>
    <w:p w14:paraId="524461F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3"/>
        </w:rPr>
        <w:t>本政策相关术语界定以《</w:t>
      </w:r>
      <w:r>
        <w:rPr>
          <w:rFonts w:hint="eastAsia" w:ascii="楷体" w:hAnsi="楷体" w:eastAsia="楷体" w:cs="Times New Roman"/>
          <w:sz w:val="24"/>
          <w:szCs w:val="24"/>
          <w:highlight w:val="none"/>
          <w:lang w:eastAsia="zh-CN"/>
          <w:woUserID w:val="3"/>
        </w:rPr>
        <w:t>中华人民共和国个人信息保护法</w:t>
      </w:r>
      <w:r>
        <w:rPr>
          <w:rFonts w:hint="eastAsia" w:ascii="楷体" w:hAnsi="楷体" w:eastAsia="楷体" w:cs="Times New Roman"/>
          <w:sz w:val="24"/>
          <w:szCs w:val="24"/>
          <w:highlight w:val="none"/>
          <w:lang w:eastAsia="zh"/>
          <w:woUserID w:val="3"/>
        </w:rPr>
        <w:t>》及现行有效的法律、行政法规、国家标准为准；前述规定调整的，本政策相关表述同步适用最新规定。</w:t>
      </w:r>
    </w:p>
    <w:p w14:paraId="3F062F9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55F0815">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woUserID w:val="2"/>
        </w:rPr>
        <w:t>阳光七采提供的服务包括核心功能和附加功能，</w:t>
      </w:r>
      <w:r>
        <w:rPr>
          <w:rFonts w:hint="eastAsia" w:ascii="楷体" w:hAnsi="楷体" w:eastAsia="楷体" w:cs="Times New Roman"/>
          <w:sz w:val="24"/>
          <w:szCs w:val="24"/>
          <w:highlight w:val="none"/>
        </w:rPr>
        <w:t>我们仅会出于本政策所述的以下目的收集和使用您</w:t>
      </w:r>
      <w:r>
        <w:rPr>
          <w:rFonts w:hint="eastAsia" w:ascii="楷体" w:hAnsi="楷体" w:eastAsia="楷体" w:cs="Times New Roman"/>
          <w:sz w:val="24"/>
          <w:szCs w:val="24"/>
          <w:highlight w:val="none"/>
          <w:lang w:eastAsia="zh"/>
          <w:woUserID w:val="3"/>
        </w:rPr>
        <w:t>提供的</w:t>
      </w:r>
      <w:r>
        <w:rPr>
          <w:rFonts w:hint="eastAsia" w:ascii="楷体" w:hAnsi="楷体" w:eastAsia="楷体" w:cs="Times New Roman"/>
          <w:sz w:val="24"/>
          <w:szCs w:val="24"/>
          <w:highlight w:val="none"/>
        </w:rPr>
        <w:t>个人信息。如果我们要将</w:t>
      </w:r>
      <w:r>
        <w:rPr>
          <w:rFonts w:hint="eastAsia" w:ascii="楷体" w:hAnsi="楷体" w:eastAsia="楷体" w:cs="Times New Roman"/>
          <w:sz w:val="24"/>
          <w:szCs w:val="24"/>
          <w:highlight w:val="none"/>
          <w:lang w:eastAsia="zh"/>
          <w:woUserID w:val="3"/>
        </w:rPr>
        <w:t>上述</w:t>
      </w:r>
      <w:r>
        <w:rPr>
          <w:rFonts w:hint="eastAsia" w:ascii="楷体" w:hAnsi="楷体" w:eastAsia="楷体" w:cs="Times New Roman"/>
          <w:sz w:val="24"/>
          <w:szCs w:val="24"/>
          <w:highlight w:val="none"/>
        </w:rPr>
        <w:t>信息用于本政策未载明的其他用途，或将基于特定目的收集的信息用于其他目的，我们将以合理的方式</w:t>
      </w:r>
      <w:r>
        <w:rPr>
          <w:rFonts w:hint="eastAsia" w:ascii="楷体" w:hAnsi="楷体" w:eastAsia="楷体" w:cs="Times New Roman"/>
          <w:sz w:val="24"/>
          <w:szCs w:val="24"/>
          <w:highlight w:val="none"/>
          <w:lang w:eastAsia="zh"/>
          <w:woUserID w:val="3"/>
        </w:rPr>
        <w:t>向该个人信息主体告知（包括通过您转达告知），并在使用前再次征得其同意（或经由您转达取得其同意）；法律、行政法规规定无需取得同意的情形除外</w:t>
      </w:r>
      <w:r>
        <w:rPr>
          <w:rFonts w:hint="eastAsia" w:ascii="楷体" w:hAnsi="楷体" w:eastAsia="楷体" w:cs="Times New Roman"/>
          <w:sz w:val="24"/>
          <w:szCs w:val="24"/>
          <w:highlight w:val="none"/>
        </w:rPr>
        <w:t>。</w:t>
      </w:r>
    </w:p>
    <w:p w14:paraId="59C5F8C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1AE5BA8B">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（一）为使用核心功能须提供并授权收集和使用您个人信息的情形</w:t>
      </w:r>
    </w:p>
    <w:p w14:paraId="7A322E9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bCs/>
          <w:sz w:val="24"/>
          <w:szCs w:val="24"/>
          <w:highlight w:val="none"/>
        </w:rPr>
      </w:pPr>
    </w:p>
    <w:p w14:paraId="7231B390">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bCs/>
          <w:sz w:val="24"/>
          <w:szCs w:val="24"/>
          <w:highlight w:val="none"/>
        </w:rPr>
      </w:pPr>
      <w:r>
        <w:rPr>
          <w:rFonts w:hint="eastAsia" w:ascii="楷体" w:hAnsi="楷体" w:eastAsia="楷体" w:cs="Times New Roman"/>
          <w:b/>
          <w:bCs/>
          <w:sz w:val="24"/>
          <w:szCs w:val="24"/>
          <w:highlight w:val="none"/>
        </w:rPr>
        <w:t>我们的服务包括一些核心基本功能，</w:t>
      </w:r>
      <w:r>
        <w:rPr>
          <w:rFonts w:hint="eastAsia" w:ascii="楷体" w:hAnsi="楷体" w:eastAsia="楷体" w:cs="Times New Roman"/>
          <w:b/>
          <w:bCs/>
          <w:sz w:val="24"/>
          <w:szCs w:val="24"/>
          <w:highlight w:val="none"/>
          <w:lang w:eastAsia="zh"/>
          <w:woUserID w:val="3"/>
        </w:rPr>
        <w:t>主要为保障电子采购交易及平台安全运行所必需的功能，包括会员账户注册</w:t>
      </w:r>
      <w:r>
        <w:rPr>
          <w:rFonts w:hint="eastAsia" w:ascii="楷体" w:hAnsi="楷体" w:eastAsia="楷体" w:cs="Times New Roman"/>
          <w:b/>
          <w:bCs/>
          <w:sz w:val="24"/>
          <w:szCs w:val="24"/>
          <w:highlight w:val="none"/>
          <w:lang w:eastAsia="zh"/>
          <w:woUserID w:val="2"/>
        </w:rPr>
        <w:t>与</w:t>
      </w:r>
      <w:r>
        <w:rPr>
          <w:rFonts w:hint="eastAsia" w:ascii="楷体" w:hAnsi="楷体" w:eastAsia="楷体" w:cs="Times New Roman"/>
          <w:b/>
          <w:bCs/>
          <w:sz w:val="24"/>
          <w:szCs w:val="24"/>
          <w:highlight w:val="none"/>
          <w:lang w:eastAsia="zh"/>
          <w:woUserID w:val="3"/>
        </w:rPr>
        <w:t>管理、交易服</w:t>
      </w:r>
      <w:r>
        <w:rPr>
          <w:rFonts w:hint="eastAsia" w:ascii="楷体" w:hAnsi="楷体" w:eastAsia="楷体" w:cs="Times New Roman"/>
          <w:b/>
          <w:bCs/>
          <w:sz w:val="24"/>
          <w:szCs w:val="24"/>
          <w:highlight w:val="none"/>
          <w:lang w:eastAsia="zh"/>
          <w:woUserID w:val="2"/>
        </w:rPr>
        <w:t>务</w:t>
      </w:r>
      <w:r>
        <w:rPr>
          <w:rFonts w:hint="eastAsia" w:ascii="楷体" w:hAnsi="楷体" w:eastAsia="楷体" w:cs="Times New Roman"/>
          <w:b/>
          <w:bCs/>
          <w:sz w:val="24"/>
          <w:szCs w:val="24"/>
          <w:highlight w:val="none"/>
          <w:lang w:eastAsia="zh"/>
          <w:woUserID w:val="3"/>
        </w:rPr>
        <w:t>（含招投标采购、非招标采购、网上超市采购、资源处置、员工福利、兵器文创等）</w:t>
      </w:r>
      <w:r>
        <w:rPr>
          <w:rFonts w:hint="eastAsia" w:ascii="楷体" w:hAnsi="楷体" w:eastAsia="楷体" w:cs="Times New Roman"/>
          <w:b/>
          <w:bCs/>
          <w:sz w:val="24"/>
          <w:szCs w:val="24"/>
          <w:highlight w:val="none"/>
          <w:lang w:eastAsia="zh"/>
          <w:woUserID w:val="2"/>
        </w:rPr>
        <w:t>、数字证书</w:t>
      </w:r>
      <w:r>
        <w:rPr>
          <w:rFonts w:hint="eastAsia" w:ascii="楷体" w:hAnsi="楷体" w:eastAsia="楷体" w:cs="Times New Roman"/>
          <w:b/>
          <w:bCs/>
          <w:sz w:val="24"/>
          <w:szCs w:val="24"/>
          <w:highlight w:val="none"/>
          <w:lang w:eastAsia="zh"/>
          <w:woUserID w:val="3"/>
        </w:rPr>
        <w:t>服务</w:t>
      </w:r>
      <w:r>
        <w:rPr>
          <w:rFonts w:hint="eastAsia" w:ascii="楷体" w:hAnsi="楷体" w:eastAsia="楷体" w:cs="Times New Roman"/>
          <w:b/>
          <w:bCs/>
          <w:sz w:val="24"/>
          <w:szCs w:val="24"/>
          <w:highlight w:val="none"/>
          <w:lang w:eastAsia="zh"/>
          <w:woUserID w:val="2"/>
        </w:rPr>
        <w:t>、平台客服等</w:t>
      </w:r>
      <w:r>
        <w:rPr>
          <w:rFonts w:hint="eastAsia" w:ascii="楷体" w:hAnsi="楷体" w:eastAsia="楷体" w:cs="Times New Roman"/>
          <w:b/>
          <w:bCs/>
          <w:sz w:val="24"/>
          <w:szCs w:val="24"/>
          <w:highlight w:val="none"/>
        </w:rPr>
        <w:t>。我们会收集、保存和使用与您有关的信息才能实现</w:t>
      </w:r>
      <w:r>
        <w:rPr>
          <w:rFonts w:hint="eastAsia" w:ascii="楷体" w:hAnsi="楷体" w:eastAsia="楷体" w:cs="Times New Roman"/>
          <w:b/>
          <w:bCs/>
          <w:sz w:val="24"/>
          <w:szCs w:val="24"/>
          <w:highlight w:val="none"/>
          <w:lang w:eastAsia="zh"/>
          <w:woUserID w:val="3"/>
        </w:rPr>
        <w:t>下述</w:t>
      </w:r>
      <w:r>
        <w:rPr>
          <w:rFonts w:hint="eastAsia" w:ascii="楷体" w:hAnsi="楷体" w:eastAsia="楷体" w:cs="Times New Roman"/>
          <w:b/>
          <w:bCs/>
          <w:sz w:val="24"/>
          <w:szCs w:val="24"/>
          <w:highlight w:val="none"/>
        </w:rPr>
        <w:t>功能。如果您不提供相关信息，您将无法</w:t>
      </w:r>
      <w:r>
        <w:rPr>
          <w:rFonts w:hint="eastAsia" w:ascii="楷体" w:hAnsi="楷体" w:eastAsia="楷体" w:cs="Times New Roman"/>
          <w:b/>
          <w:bCs/>
          <w:sz w:val="24"/>
          <w:szCs w:val="24"/>
          <w:highlight w:val="none"/>
          <w:lang w:eastAsia="zh"/>
          <w:woUserID w:val="3"/>
        </w:rPr>
        <w:t>正常使用对应的功能模块</w:t>
      </w:r>
      <w:r>
        <w:rPr>
          <w:rFonts w:hint="eastAsia" w:ascii="楷体" w:hAnsi="楷体" w:eastAsia="楷体" w:cs="Times New Roman"/>
          <w:b/>
          <w:bCs/>
          <w:sz w:val="24"/>
          <w:szCs w:val="24"/>
          <w:highlight w:val="none"/>
        </w:rPr>
        <w:t>。这些功能包括：</w:t>
      </w:r>
    </w:p>
    <w:p w14:paraId="7CAA4D2B">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2C5F564B">
      <w:pPr>
        <w:pStyle w:val="33"/>
        <w:pageBreakBefore w:val="0"/>
        <w:widowControl/>
        <w:numPr>
          <w:ilvl w:val="0"/>
          <w:numId w:val="0"/>
        </w:numPr>
        <w:kinsoku/>
        <w:wordWrap/>
        <w:overflowPunct/>
        <w:topLinePunct w:val="0"/>
        <w:autoSpaceDE/>
        <w:autoSpaceDN/>
        <w:bidi w:val="0"/>
        <w:adjustRightInd/>
        <w:snapToGrid/>
        <w:spacing w:after="0" w:line="280" w:lineRule="exact"/>
        <w:ind w:left="0"/>
        <w:rPr>
          <w:rFonts w:ascii="楷体" w:hAnsi="楷体" w:eastAsia="楷体" w:cs="Times New Roman"/>
          <w:sz w:val="24"/>
          <w:szCs w:val="24"/>
          <w:highlight w:val="none"/>
        </w:rPr>
      </w:pPr>
      <w:r>
        <w:rPr>
          <w:rFonts w:hint="default" w:ascii="楷体" w:hAnsi="楷体" w:eastAsia="楷体" w:cs="Times New Roman"/>
          <w:b/>
          <w:bCs/>
          <w:sz w:val="24"/>
          <w:szCs w:val="24"/>
          <w:highlight w:val="none"/>
          <w:lang w:val="en-US" w:eastAsia="zh-CN" w:bidi="ar-SA"/>
        </w:rPr>
        <w:t>1.</w:t>
      </w:r>
      <w:r>
        <w:rPr>
          <w:rFonts w:hint="eastAsia" w:ascii="楷体" w:hAnsi="楷体" w:eastAsia="楷体" w:cs="Times New Roman"/>
          <w:b/>
          <w:bCs/>
          <w:sz w:val="24"/>
          <w:szCs w:val="24"/>
          <w:highlight w:val="none"/>
        </w:rPr>
        <w:t>会员</w:t>
      </w:r>
      <w:bookmarkStart w:id="2" w:name="_Hlk78047205"/>
      <w:r>
        <w:rPr>
          <w:rFonts w:hint="eastAsia" w:ascii="楷体" w:hAnsi="楷体" w:eastAsia="楷体" w:cs="Times New Roman"/>
          <w:b/>
          <w:bCs/>
          <w:sz w:val="24"/>
          <w:szCs w:val="24"/>
          <w:highlight w:val="none"/>
        </w:rPr>
        <w:t>账号</w:t>
      </w:r>
      <w:bookmarkEnd w:id="2"/>
      <w:r>
        <w:rPr>
          <w:rFonts w:hint="eastAsia" w:ascii="楷体" w:hAnsi="楷体" w:eastAsia="楷体" w:cs="Times New Roman"/>
          <w:b/>
          <w:bCs/>
          <w:sz w:val="24"/>
          <w:szCs w:val="24"/>
          <w:highlight w:val="none"/>
        </w:rPr>
        <w:t>注册及管理</w:t>
      </w:r>
    </w:p>
    <w:p w14:paraId="69AFBD5E">
      <w:pPr>
        <w:pageBreakBefore w:val="0"/>
        <w:widowControl/>
        <w:kinsoku/>
        <w:wordWrap/>
        <w:overflowPunct/>
        <w:topLinePunct w:val="0"/>
        <w:autoSpaceDE/>
        <w:autoSpaceDN/>
        <w:bidi w:val="0"/>
        <w:adjustRightInd/>
        <w:snapToGrid/>
        <w:spacing w:after="0" w:line="280" w:lineRule="exact"/>
        <w:jc w:val="both"/>
        <w:rPr>
          <w:highlight w:val="none"/>
          <w:woUserID w:val="2"/>
        </w:rPr>
      </w:pPr>
      <w:r>
        <w:rPr>
          <w:rFonts w:hint="eastAsia" w:ascii="楷体" w:hAnsi="楷体" w:eastAsia="楷体" w:cs="Times New Roman"/>
          <w:sz w:val="24"/>
          <w:szCs w:val="24"/>
          <w:highlight w:val="none"/>
        </w:rPr>
        <w:t>当您注册阳光七采企业账号时，您需要向我们提供您</w:t>
      </w:r>
      <w:r>
        <w:rPr>
          <w:rFonts w:hint="eastAsia" w:ascii="楷体" w:hAnsi="楷体" w:eastAsia="楷体" w:cs="Times New Roman"/>
          <w:b w:val="0"/>
          <w:bCs/>
          <w:sz w:val="24"/>
          <w:szCs w:val="24"/>
          <w:highlight w:val="none"/>
        </w:rPr>
        <w:t>的</w:t>
      </w:r>
      <w:r>
        <w:rPr>
          <w:rFonts w:hint="eastAsia" w:ascii="楷体" w:hAnsi="楷体" w:eastAsia="楷体" w:cs="Times New Roman"/>
          <w:b/>
          <w:bCs/>
          <w:sz w:val="24"/>
          <w:szCs w:val="24"/>
          <w:highlight w:val="none"/>
        </w:rPr>
        <w:t>【手机号码】</w:t>
      </w:r>
      <w:r>
        <w:rPr>
          <w:rFonts w:hint="eastAsia" w:ascii="楷体" w:hAnsi="楷体" w:eastAsia="楷体" w:cs="Times New Roman"/>
          <w:b/>
          <w:bCs/>
          <w:sz w:val="24"/>
          <w:szCs w:val="24"/>
          <w:highlight w:val="none"/>
          <w:lang w:eastAsia="zh-CN"/>
        </w:rPr>
        <w:t>，</w:t>
      </w:r>
      <w:r>
        <w:rPr>
          <w:rFonts w:hint="eastAsia" w:ascii="楷体" w:hAnsi="楷体" w:eastAsia="楷体" w:cs="Times New Roman"/>
          <w:b w:val="0"/>
          <w:bCs w:val="0"/>
          <w:sz w:val="24"/>
          <w:szCs w:val="24"/>
          <w:highlight w:val="none"/>
        </w:rPr>
        <w:t>我</w:t>
      </w:r>
      <w:r>
        <w:rPr>
          <w:rFonts w:hint="eastAsia" w:ascii="楷体" w:hAnsi="楷体" w:eastAsia="楷体" w:cs="Times New Roman"/>
          <w:sz w:val="24"/>
          <w:szCs w:val="24"/>
          <w:highlight w:val="none"/>
        </w:rPr>
        <w:t>们将通过发送短信验证码的方式来验证您的身份。您还需要提供</w:t>
      </w:r>
      <w:r>
        <w:rPr>
          <w:rFonts w:hint="eastAsia" w:ascii="楷体" w:hAnsi="楷体" w:eastAsia="楷体" w:cs="Times New Roman"/>
          <w:b/>
          <w:bCs/>
          <w:color w:val="000000"/>
          <w:sz w:val="24"/>
          <w:szCs w:val="24"/>
          <w:highlight w:val="none"/>
          <w:u w:val="none"/>
        </w:rPr>
        <w:t>您作为管理员的真实姓名和身份证号（用于确认您已被</w:t>
      </w:r>
      <w:r>
        <w:rPr>
          <w:rFonts w:hint="eastAsia" w:ascii="楷体" w:hAnsi="楷体" w:eastAsia="楷体" w:cs="Times New Roman"/>
          <w:b/>
          <w:bCs/>
          <w:color w:val="000000"/>
          <w:sz w:val="24"/>
          <w:szCs w:val="24"/>
          <w:highlight w:val="none"/>
          <w:u w:val="none"/>
          <w:lang w:eastAsia="zh"/>
          <w:woUserID w:val="3"/>
        </w:rPr>
        <w:t>单位</w:t>
      </w:r>
      <w:r>
        <w:rPr>
          <w:rFonts w:hint="eastAsia" w:ascii="楷体" w:hAnsi="楷体" w:eastAsia="楷体" w:cs="Times New Roman"/>
          <w:b/>
          <w:bCs/>
          <w:color w:val="000000"/>
          <w:sz w:val="24"/>
          <w:szCs w:val="24"/>
          <w:highlight w:val="none"/>
          <w:u w:val="none"/>
        </w:rPr>
        <w:t>授权作为平台管理员；如果您不提供这些信息，我们可能无法核实您的身份）。</w:t>
      </w:r>
      <w:r>
        <w:rPr>
          <w:rFonts w:hint="eastAsia" w:ascii="楷体" w:hAnsi="楷体" w:eastAsia="楷体" w:cs="Times New Roman"/>
          <w:sz w:val="24"/>
          <w:szCs w:val="24"/>
          <w:highlight w:val="none"/>
        </w:rPr>
        <w:t>您补充的账号信息将有助于我们为您提供个性化和更优的体验，但如果您不提供这些补充信息，不会影响您使用阳光七采的基本功能。</w:t>
      </w:r>
      <w:r>
        <w:rPr>
          <w:rFonts w:hint="eastAsia" w:ascii="楷体" w:hAnsi="楷体" w:eastAsia="楷体" w:cs="Times New Roman"/>
          <w:strike w:val="0"/>
          <w:sz w:val="24"/>
          <w:szCs w:val="24"/>
          <w:highlight w:val="none"/>
        </w:rPr>
        <w:t>完成账号注册后，您可以选择开通不同交易模式下的不同交易角色</w:t>
      </w:r>
      <w:r>
        <w:rPr>
          <w:rFonts w:hint="eastAsia" w:ascii="楷体" w:hAnsi="楷体" w:eastAsia="楷体" w:cs="Times New Roman"/>
          <w:strike w:val="0"/>
          <w:sz w:val="24"/>
          <w:szCs w:val="24"/>
          <w:highlight w:val="none"/>
          <w:lang w:eastAsia="zh"/>
          <w:woUserID w:val="3"/>
        </w:rPr>
        <w:t>，各角色所需额外提供的信息详见下文对应模块说明</w:t>
      </w:r>
      <w:r>
        <w:rPr>
          <w:rFonts w:hint="eastAsia" w:ascii="楷体" w:hAnsi="楷体" w:eastAsia="楷体" w:cs="Times New Roman"/>
          <w:strike w:val="0"/>
          <w:sz w:val="24"/>
          <w:szCs w:val="24"/>
          <w:highlight w:val="none"/>
        </w:rPr>
        <w:t>。</w:t>
      </w:r>
    </w:p>
    <w:p w14:paraId="54BF601B">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2FE593D">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当您注册个人会员账号时，您至少需要向我们提供您的</w:t>
      </w:r>
      <w:r>
        <w:rPr>
          <w:rFonts w:hint="eastAsia" w:ascii="楷体" w:hAnsi="楷体" w:eastAsia="楷体" w:cs="Times New Roman"/>
          <w:sz w:val="24"/>
          <w:szCs w:val="24"/>
          <w:highlight w:val="none"/>
          <w:lang w:eastAsia="zh-CN"/>
        </w:rPr>
        <w:t>【</w:t>
      </w:r>
      <w:r>
        <w:rPr>
          <w:rFonts w:hint="eastAsia" w:ascii="楷体" w:hAnsi="楷体" w:eastAsia="楷体" w:cs="Times New Roman"/>
          <w:b/>
          <w:bCs/>
          <w:sz w:val="24"/>
          <w:szCs w:val="24"/>
          <w:highlight w:val="none"/>
        </w:rPr>
        <w:t>真实姓名、手机号码</w:t>
      </w:r>
      <w:r>
        <w:rPr>
          <w:rFonts w:hint="eastAsia" w:ascii="楷体" w:hAnsi="楷体" w:eastAsia="楷体" w:cs="Times New Roman"/>
          <w:b/>
          <w:bCs/>
          <w:sz w:val="24"/>
          <w:szCs w:val="24"/>
          <w:highlight w:val="none"/>
          <w:lang w:eastAsia="zh-CN"/>
        </w:rPr>
        <w:t>】</w:t>
      </w:r>
      <w:r>
        <w:rPr>
          <w:rFonts w:hint="eastAsia" w:ascii="楷体" w:hAnsi="楷体" w:eastAsia="楷体" w:cs="Times New Roman"/>
          <w:b/>
          <w:bCs/>
          <w:sz w:val="24"/>
          <w:szCs w:val="24"/>
          <w:highlight w:val="none"/>
        </w:rPr>
        <w:t>。</w:t>
      </w:r>
      <w:r>
        <w:rPr>
          <w:rFonts w:hint="eastAsia" w:ascii="楷体" w:hAnsi="楷体" w:eastAsia="楷体" w:cs="Times New Roman"/>
          <w:sz w:val="24"/>
          <w:szCs w:val="24"/>
          <w:highlight w:val="none"/>
        </w:rPr>
        <w:t>我们将通过发送短信验证码的方式来验证您的身份。您可以补充【电子邮箱】</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，您补充的账号信息将有助于我们为您提供个性化和更优的体验，但如果您不提供这些补充信息，不会影响您使用阳光七采的基本功能。</w:t>
      </w:r>
    </w:p>
    <w:p w14:paraId="7AB3F82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BF92704">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r>
        <w:rPr>
          <w:rFonts w:hint="eastAsia" w:ascii="楷体" w:hAnsi="楷体" w:eastAsia="楷体" w:cs="Times New Roman"/>
          <w:sz w:val="24"/>
          <w:szCs w:val="24"/>
          <w:highlight w:val="none"/>
        </w:rPr>
        <w:t>您提供的</w:t>
      </w:r>
      <w:r>
        <w:rPr>
          <w:rFonts w:hint="eastAsia" w:ascii="楷体" w:hAnsi="楷体" w:eastAsia="楷体" w:cs="Times New Roman"/>
          <w:sz w:val="24"/>
          <w:szCs w:val="24"/>
          <w:highlight w:val="none"/>
          <w:lang w:eastAsia="zh"/>
          <w:woUserID w:val="3"/>
        </w:rPr>
        <w:t>属于本人的</w:t>
      </w:r>
      <w:r>
        <w:rPr>
          <w:rFonts w:hint="eastAsia" w:ascii="楷体" w:hAnsi="楷体" w:eastAsia="楷体" w:cs="Times New Roman"/>
          <w:sz w:val="24"/>
          <w:szCs w:val="24"/>
          <w:highlight w:val="none"/>
        </w:rPr>
        <w:t>信息</w:t>
      </w:r>
      <w:r>
        <w:rPr>
          <w:rFonts w:hint="eastAsia" w:ascii="楷体" w:hAnsi="楷体" w:eastAsia="楷体" w:cs="Times New Roman"/>
          <w:sz w:val="24"/>
          <w:szCs w:val="24"/>
          <w:highlight w:val="none"/>
          <w:lang w:eastAsia="zh"/>
          <w:woUserID w:val="3"/>
        </w:rPr>
        <w:t>将作为</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账号信息</w:t>
      </w:r>
      <w:r>
        <w:rPr>
          <w:rFonts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3"/>
        </w:rPr>
        <w:t>，用于</w:t>
      </w:r>
      <w:r>
        <w:rPr>
          <w:rFonts w:hint="eastAsia" w:ascii="楷体" w:hAnsi="楷体" w:eastAsia="楷体" w:cs="Times New Roman"/>
          <w:sz w:val="24"/>
          <w:szCs w:val="24"/>
          <w:highlight w:val="none"/>
        </w:rPr>
        <w:t>为您提供一系列的账号管理和使用功能，包括【找回账号、找回密码、资金处理等】</w:t>
      </w:r>
      <w:r>
        <w:rPr>
          <w:rFonts w:hint="eastAsia" w:ascii="楷体" w:hAnsi="楷体" w:eastAsia="楷体" w:cs="Times New Roman"/>
          <w:i/>
          <w:sz w:val="24"/>
          <w:szCs w:val="24"/>
          <w:highlight w:val="none"/>
        </w:rPr>
        <w:t>。</w:t>
      </w:r>
      <w:r>
        <w:rPr>
          <w:rFonts w:hint="eastAsia" w:ascii="楷体" w:hAnsi="楷体" w:eastAsia="楷体" w:cs="Times New Roman"/>
          <w:i/>
          <w:sz w:val="24"/>
          <w:szCs w:val="24"/>
          <w:highlight w:val="none"/>
          <w:woUserID w:val="3"/>
        </w:rPr>
        <w:t>您对上述信息享有的查询、更正、复制、撤回同意、删除、注销账号等权利，详见本政策“五、您如何管理您的信息”。</w:t>
      </w:r>
    </w:p>
    <w:p w14:paraId="6544299D">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1130EA61">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1C9C3D25">
      <w:pPr>
        <w:pStyle w:val="33"/>
        <w:pageBreakBefore w:val="0"/>
        <w:widowControl/>
        <w:numPr>
          <w:ilvl w:val="0"/>
          <w:numId w:val="0"/>
        </w:numPr>
        <w:kinsoku/>
        <w:wordWrap/>
        <w:overflowPunct/>
        <w:topLinePunct w:val="0"/>
        <w:autoSpaceDE/>
        <w:autoSpaceDN/>
        <w:bidi w:val="0"/>
        <w:adjustRightInd/>
        <w:snapToGrid/>
        <w:spacing w:after="0" w:line="280" w:lineRule="exact"/>
        <w:ind w:left="0"/>
        <w:rPr>
          <w:rFonts w:ascii="楷体" w:hAnsi="楷体" w:eastAsia="楷体" w:cs="Times New Roman"/>
          <w:sz w:val="24"/>
          <w:szCs w:val="24"/>
          <w:highlight w:val="none"/>
        </w:rPr>
      </w:pPr>
      <w:r>
        <w:rPr>
          <w:rFonts w:hint="default" w:ascii="楷体" w:hAnsi="楷体" w:eastAsia="楷体" w:cs="Times New Roman"/>
          <w:b/>
          <w:bCs/>
          <w:sz w:val="24"/>
          <w:szCs w:val="24"/>
          <w:highlight w:val="none"/>
          <w:lang w:val="en-US" w:eastAsia="zh-CN" w:bidi="ar-SA"/>
        </w:rPr>
        <w:t>2.</w:t>
      </w:r>
      <w:r>
        <w:rPr>
          <w:rFonts w:hint="eastAsia" w:ascii="楷体" w:hAnsi="楷体" w:eastAsia="楷体" w:cs="Times New Roman"/>
          <w:b/>
          <w:bCs/>
          <w:sz w:val="24"/>
          <w:szCs w:val="24"/>
          <w:highlight w:val="none"/>
        </w:rPr>
        <w:t>网上超市</w:t>
      </w:r>
    </w:p>
    <w:p w14:paraId="789135D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当您成功注册阳光七采账号</w:t>
      </w:r>
      <w:r>
        <w:rPr>
          <w:rFonts w:hint="eastAsia" w:ascii="楷体" w:hAnsi="楷体" w:eastAsia="楷体" w:cs="Times New Roman"/>
          <w:sz w:val="24"/>
          <w:szCs w:val="24"/>
          <w:highlight w:val="none"/>
          <w:lang w:eastAsia="zh"/>
          <w:woUserID w:val="2"/>
        </w:rPr>
        <w:t>并申请网上超市采购商/供应商交易角色后</w:t>
      </w:r>
      <w:r>
        <w:rPr>
          <w:rFonts w:hint="eastAsia" w:ascii="楷体" w:hAnsi="楷体" w:eastAsia="楷体" w:cs="Times New Roman"/>
          <w:sz w:val="24"/>
          <w:szCs w:val="24"/>
          <w:highlight w:val="none"/>
        </w:rPr>
        <w:t>，可以使用账号登录</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阳光七采中国兵器网上超市</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网上超市</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），登录时您需要向我们提供您的</w:t>
      </w:r>
      <w:r>
        <w:rPr>
          <w:rFonts w:hint="eastAsia" w:ascii="楷体" w:hAnsi="楷体" w:eastAsia="楷体" w:cs="Times New Roman"/>
          <w:b/>
          <w:bCs/>
          <w:sz w:val="24"/>
          <w:szCs w:val="24"/>
          <w:highlight w:val="none"/>
        </w:rPr>
        <w:t>账号信息</w:t>
      </w:r>
      <w:r>
        <w:rPr>
          <w:rFonts w:hint="eastAsia" w:ascii="楷体" w:hAnsi="楷体" w:eastAsia="楷体" w:cs="Times New Roman"/>
          <w:sz w:val="24"/>
          <w:szCs w:val="24"/>
          <w:highlight w:val="none"/>
        </w:rPr>
        <w:t>。若您选择不登录账号，您可以使用搜索和浏览的基础功能，但不能</w:t>
      </w:r>
      <w:r>
        <w:rPr>
          <w:rFonts w:hint="eastAsia" w:ascii="楷体" w:hAnsi="楷体" w:eastAsia="楷体" w:cs="Times New Roman"/>
          <w:sz w:val="24"/>
          <w:szCs w:val="24"/>
          <w:highlight w:val="none"/>
          <w:lang w:eastAsia="zh"/>
          <w:woUserID w:val="2"/>
        </w:rPr>
        <w:t>查看商品价格、</w:t>
      </w:r>
      <w:r>
        <w:rPr>
          <w:rFonts w:hint="eastAsia" w:ascii="楷体" w:hAnsi="楷体" w:eastAsia="楷体" w:cs="Times New Roman"/>
          <w:sz w:val="24"/>
          <w:szCs w:val="24"/>
          <w:highlight w:val="none"/>
        </w:rPr>
        <w:t>下单、支付</w:t>
      </w:r>
      <w:r>
        <w:rPr>
          <w:rFonts w:hint="eastAsia" w:ascii="楷体" w:hAnsi="楷体" w:eastAsia="楷体" w:cs="Times New Roman"/>
          <w:sz w:val="24"/>
          <w:szCs w:val="24"/>
          <w:highlight w:val="none"/>
          <w:lang w:eastAsia="zh"/>
          <w:woUserID w:val="3"/>
        </w:rPr>
        <w:t>；如您为供应商角色，未登录状态下亦不能发布商品或管理店铺</w:t>
      </w:r>
      <w:r>
        <w:rPr>
          <w:rFonts w:hint="eastAsia" w:ascii="楷体" w:hAnsi="楷体" w:eastAsia="楷体" w:cs="Times New Roman"/>
          <w:sz w:val="24"/>
          <w:szCs w:val="24"/>
          <w:highlight w:val="none"/>
        </w:rPr>
        <w:t>。</w:t>
      </w:r>
    </w:p>
    <w:p w14:paraId="1FDF916C">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F11CB55">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2"/>
        </w:rPr>
      </w:pPr>
      <w:r>
        <w:rPr>
          <w:rFonts w:hint="eastAsia" w:ascii="楷体" w:hAnsi="楷体" w:eastAsia="楷体" w:cs="Times New Roman"/>
          <w:sz w:val="24"/>
          <w:szCs w:val="24"/>
          <w:highlight w:val="none"/>
          <w:lang w:eastAsia="zh"/>
          <w:woUserID w:val="2"/>
        </w:rPr>
        <w:t>采购商</w:t>
      </w:r>
    </w:p>
    <w:p w14:paraId="329AF789">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rPr>
        <w:t>作为</w:t>
      </w:r>
      <w:r>
        <w:rPr>
          <w:rFonts w:hint="eastAsia" w:ascii="楷体" w:hAnsi="楷体" w:eastAsia="楷体" w:cs="Times New Roman"/>
          <w:sz w:val="24"/>
          <w:szCs w:val="24"/>
          <w:highlight w:val="none"/>
          <w:lang w:eastAsia="zh"/>
          <w:woUserID w:val="2"/>
        </w:rPr>
        <w:t>采购商</w:t>
      </w:r>
      <w:r>
        <w:rPr>
          <w:rFonts w:hint="eastAsia" w:ascii="楷体" w:hAnsi="楷体" w:eastAsia="楷体" w:cs="Times New Roman"/>
          <w:sz w:val="24"/>
          <w:szCs w:val="24"/>
          <w:highlight w:val="none"/>
        </w:rPr>
        <w:t>，</w:t>
      </w:r>
      <w:r>
        <w:rPr>
          <w:rFonts w:hint="eastAsia" w:ascii="楷体" w:hAnsi="楷体" w:eastAsia="楷体" w:cs="Times New Roman"/>
          <w:strike w:val="0"/>
          <w:sz w:val="24"/>
          <w:szCs w:val="24"/>
          <w:highlight w:val="none"/>
          <w:lang w:eastAsia="zh"/>
          <w:woUserID w:val="3"/>
        </w:rPr>
        <w:t>您理解并确认，您作为企业授权经办人使用本服务时，在订单填写、开票、售后、推荐函、报价等过程中提交的信息可能包含您所属企业的其他人员或相关方人员（如收货人、收票人</w:t>
      </w:r>
      <w:r>
        <w:rPr>
          <w:rFonts w:hint="eastAsia" w:ascii="楷体" w:hAnsi="楷体" w:eastAsia="楷体" w:cs="Times New Roman"/>
          <w:sz w:val="24"/>
          <w:szCs w:val="24"/>
          <w:highlight w:val="none"/>
          <w:lang w:eastAsia="zh"/>
          <w:woUserID w:val="3"/>
        </w:rPr>
        <w:t>、取件人等）的个人信息。该等信息的提供适用本政策</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sz w:val="24"/>
          <w:szCs w:val="24"/>
          <w:highlight w:val="none"/>
          <w:lang w:eastAsia="zh"/>
          <w:woUserID w:val="3"/>
        </w:rPr>
        <w:t>相关条款的规定。</w:t>
      </w:r>
    </w:p>
    <w:p w14:paraId="2EA70E3E">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2"/>
        </w:rPr>
      </w:pPr>
    </w:p>
    <w:p w14:paraId="714E765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2"/>
        </w:rPr>
        <w:t>当您在网上超市进行商品下单时，</w:t>
      </w:r>
      <w:r>
        <w:rPr>
          <w:rFonts w:hint="eastAsia" w:ascii="楷体" w:hAnsi="楷体" w:eastAsia="楷体" w:cs="Times New Roman"/>
          <w:sz w:val="24"/>
          <w:szCs w:val="24"/>
          <w:highlight w:val="none"/>
        </w:rPr>
        <w:t>您需要在订单中填写</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b/>
          <w:bCs/>
          <w:sz w:val="24"/>
          <w:szCs w:val="24"/>
          <w:highlight w:val="none"/>
        </w:rPr>
        <w:t>收货人姓名、收货地址以及手机号码</w:t>
      </w:r>
      <w:r>
        <w:rPr>
          <w:rFonts w:hint="eastAsia" w:ascii="楷体" w:hAnsi="楷体" w:eastAsia="楷体" w:cs="Times New Roman"/>
          <w:b/>
          <w:bCs/>
          <w:sz w:val="24"/>
          <w:szCs w:val="24"/>
          <w:highlight w:val="none"/>
          <w:lang w:eastAsia="zh"/>
          <w:woUserID w:val="2"/>
        </w:rPr>
        <w:t>】</w:t>
      </w:r>
      <w:r>
        <w:rPr>
          <w:rFonts w:hint="eastAsia" w:ascii="楷体" w:hAnsi="楷体" w:eastAsia="楷体" w:cs="楷体"/>
          <w:kern w:val="0"/>
          <w:sz w:val="24"/>
          <w:szCs w:val="24"/>
          <w:highlight w:val="none"/>
          <w:lang w:val="en-US" w:eastAsia="zh-CN" w:bidi="ar"/>
          <w:woUserID w:val="2"/>
        </w:rPr>
        <w:t>。同时为给您开具发票，还需要提供</w:t>
      </w:r>
      <w:r>
        <w:rPr>
          <w:rFonts w:hint="eastAsia" w:ascii="楷体" w:hAnsi="楷体" w:eastAsia="楷体" w:cs="楷体"/>
          <w:kern w:val="0"/>
          <w:sz w:val="24"/>
          <w:szCs w:val="24"/>
          <w:highlight w:val="none"/>
          <w:lang w:val="en-US" w:eastAsia="zh" w:bidi="ar"/>
          <w:woUserID w:val="2"/>
        </w:rPr>
        <w:t>【</w:t>
      </w:r>
      <w:r>
        <w:rPr>
          <w:rFonts w:hint="eastAsia" w:ascii="楷体" w:hAnsi="楷体" w:eastAsia="楷体" w:cs="楷体"/>
          <w:b/>
          <w:bCs/>
          <w:kern w:val="0"/>
          <w:sz w:val="24"/>
          <w:szCs w:val="24"/>
          <w:highlight w:val="none"/>
          <w:lang w:val="en-US" w:eastAsia="zh-CN" w:bidi="ar"/>
          <w:woUserID w:val="2"/>
        </w:rPr>
        <w:t>收票人姓名、收票地址以及收票手机号码</w:t>
      </w:r>
      <w:r>
        <w:rPr>
          <w:rFonts w:hint="eastAsia" w:ascii="楷体" w:hAnsi="楷体" w:eastAsia="楷体" w:cs="楷体"/>
          <w:b/>
          <w:bCs/>
          <w:kern w:val="0"/>
          <w:sz w:val="24"/>
          <w:szCs w:val="24"/>
          <w:highlight w:val="none"/>
          <w:lang w:val="en-US" w:eastAsia="zh" w:bidi="ar"/>
          <w:woUserID w:val="2"/>
        </w:rPr>
        <w:t>】</w:t>
      </w:r>
      <w:r>
        <w:rPr>
          <w:rFonts w:hint="eastAsia" w:ascii="楷体" w:hAnsi="楷体" w:eastAsia="楷体" w:cs="Times New Roman"/>
          <w:sz w:val="24"/>
          <w:szCs w:val="24"/>
          <w:highlight w:val="none"/>
        </w:rPr>
        <w:t>。上述信息构成您的</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订单信息</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。我们将使用您的订单信息来进行您的身份核验、确定交易、支付结算、配送、订单查询以及客服咨询与售后服务。我们还会使用您的订单信息来判断您的交易是否存在异常</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rPr>
        <w:t>以保护您的交易安全。</w:t>
      </w:r>
    </w:p>
    <w:p w14:paraId="6FCB892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6FFD53A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2"/>
        </w:rPr>
        <w:t>当您在网上超市进行支付时，</w:t>
      </w:r>
      <w:r>
        <w:rPr>
          <w:rFonts w:hint="eastAsia" w:ascii="楷体" w:hAnsi="楷体" w:eastAsia="楷体" w:cs="Times New Roman"/>
          <w:sz w:val="24"/>
          <w:szCs w:val="24"/>
          <w:highlight w:val="none"/>
        </w:rPr>
        <w:t>您可通过线下汇款方式或线上支付体系将货款支付给供应商。在此过程中，我们需要将您的【</w:t>
      </w:r>
      <w:r>
        <w:rPr>
          <w:rFonts w:hint="eastAsia" w:ascii="楷体" w:hAnsi="楷体" w:eastAsia="楷体" w:cs="Times New Roman"/>
          <w:b/>
          <w:bCs/>
          <w:sz w:val="24"/>
          <w:szCs w:val="24"/>
          <w:highlight w:val="none"/>
        </w:rPr>
        <w:t>付款方户名、付款账号、付款方开户行、支付渠道、支付时间</w:t>
      </w:r>
      <w:r>
        <w:rPr>
          <w:rFonts w:hint="eastAsia" w:ascii="楷体" w:hAnsi="楷体" w:eastAsia="楷体" w:cs="Times New Roman"/>
          <w:sz w:val="24"/>
          <w:szCs w:val="24"/>
          <w:highlight w:val="none"/>
        </w:rPr>
        <w:t>】与支付机构共享，以确认您的支付指令，最终完成支付。</w:t>
      </w:r>
    </w:p>
    <w:p w14:paraId="33C1B98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59DF8C43">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3"/>
        </w:rPr>
        <w:t>为履行订单、保证商品安全送达，</w:t>
      </w:r>
      <w:r>
        <w:rPr>
          <w:rFonts w:hint="eastAsia" w:ascii="楷体" w:hAnsi="楷体" w:eastAsia="楷体" w:cs="Times New Roman"/>
          <w:sz w:val="24"/>
          <w:szCs w:val="24"/>
          <w:highlight w:val="none"/>
        </w:rPr>
        <w:t>我们</w:t>
      </w:r>
      <w:r>
        <w:rPr>
          <w:rFonts w:hint="eastAsia" w:ascii="楷体" w:hAnsi="楷体" w:eastAsia="楷体" w:cs="Times New Roman"/>
          <w:sz w:val="24"/>
          <w:szCs w:val="24"/>
          <w:highlight w:val="none"/>
          <w:lang w:eastAsia="zh"/>
          <w:woUserID w:val="3"/>
        </w:rPr>
        <w:t>需要</w:t>
      </w:r>
      <w:r>
        <w:rPr>
          <w:rFonts w:hint="eastAsia" w:ascii="楷体" w:hAnsi="楷体" w:eastAsia="楷体" w:cs="Times New Roman"/>
          <w:sz w:val="24"/>
          <w:szCs w:val="24"/>
          <w:highlight w:val="none"/>
        </w:rPr>
        <w:t>将您的</w:t>
      </w:r>
      <w:r>
        <w:rPr>
          <w:rFonts w:hint="eastAsia" w:ascii="楷体" w:hAnsi="楷体" w:eastAsia="楷体" w:cs="Times New Roman"/>
          <w:b/>
          <w:bCs/>
          <w:sz w:val="24"/>
          <w:szCs w:val="24"/>
          <w:highlight w:val="none"/>
        </w:rPr>
        <w:t>【收货人姓名、收货地址以及手机号码】</w:t>
      </w:r>
      <w:r>
        <w:rPr>
          <w:rFonts w:hint="eastAsia" w:ascii="楷体" w:hAnsi="楷体" w:eastAsia="楷体" w:cs="Times New Roman"/>
          <w:sz w:val="24"/>
          <w:szCs w:val="24"/>
          <w:highlight w:val="none"/>
        </w:rPr>
        <w:t>与供应商、物流配送公司共享。</w:t>
      </w:r>
    </w:p>
    <w:p w14:paraId="223F1282">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Times New Roman"/>
          <w:sz w:val="24"/>
          <w:szCs w:val="24"/>
          <w:highlight w:val="none"/>
        </w:rPr>
      </w:pPr>
    </w:p>
    <w:p w14:paraId="7B5A0F2A">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CN" w:bidi="ar"/>
          <w:woUserID w:val="2"/>
        </w:rPr>
      </w:pPr>
      <w:r>
        <w:rPr>
          <w:rFonts w:hint="eastAsia" w:ascii="楷体" w:hAnsi="楷体" w:eastAsia="楷体" w:cs="楷体"/>
          <w:kern w:val="0"/>
          <w:sz w:val="24"/>
          <w:szCs w:val="24"/>
          <w:highlight w:val="none"/>
          <w:shd w:val="clear" w:fill="FFFFFF"/>
          <w:lang w:val="en-US" w:eastAsia="zh-CN" w:bidi="ar"/>
          <w:woUserID w:val="2"/>
        </w:rPr>
        <w:t>当您对购买的商品进行售后时，我们需要将您的</w:t>
      </w:r>
      <w:r>
        <w:rPr>
          <w:rFonts w:hint="eastAsia" w:ascii="楷体" w:hAnsi="楷体" w:eastAsia="楷体" w:cs="楷体"/>
          <w:b/>
          <w:bCs/>
          <w:kern w:val="0"/>
          <w:sz w:val="24"/>
          <w:szCs w:val="24"/>
          <w:highlight w:val="none"/>
          <w:shd w:val="clear" w:fill="FFFFFF"/>
          <w:lang w:val="en-US" w:eastAsia="zh-CN" w:bidi="ar"/>
          <w:woUserID w:val="2"/>
        </w:rPr>
        <w:t>【取件人姓名、取件地址、取件联系人手机号码】</w:t>
      </w:r>
      <w:r>
        <w:rPr>
          <w:rFonts w:hint="eastAsia" w:ascii="楷体" w:hAnsi="楷体" w:eastAsia="楷体" w:cs="楷体"/>
          <w:kern w:val="0"/>
          <w:sz w:val="24"/>
          <w:szCs w:val="24"/>
          <w:highlight w:val="none"/>
          <w:shd w:val="clear" w:fill="FFFFFF"/>
          <w:lang w:val="en-US" w:eastAsia="zh-CN" w:bidi="ar"/>
          <w:woUserID w:val="2"/>
        </w:rPr>
        <w:t>与供应商、物流配送公司共享和使用，以</w:t>
      </w:r>
      <w:r>
        <w:rPr>
          <w:rFonts w:hint="eastAsia" w:ascii="楷体" w:hAnsi="楷体" w:eastAsia="楷体" w:cs="楷体"/>
          <w:kern w:val="0"/>
          <w:sz w:val="24"/>
          <w:szCs w:val="24"/>
          <w:highlight w:val="none"/>
          <w:shd w:val="clear" w:fill="FFFFFF"/>
          <w:lang w:val="en-US" w:eastAsia="zh" w:bidi="ar"/>
          <w:woUserID w:val="3"/>
        </w:rPr>
        <w:t>完成</w:t>
      </w:r>
      <w:r>
        <w:rPr>
          <w:rFonts w:hint="eastAsia" w:ascii="楷体" w:hAnsi="楷体" w:eastAsia="楷体" w:cs="楷体"/>
          <w:kern w:val="0"/>
          <w:sz w:val="24"/>
          <w:szCs w:val="24"/>
          <w:highlight w:val="none"/>
          <w:shd w:val="clear" w:fill="FFFFFF"/>
          <w:lang w:val="en-US" w:eastAsia="zh-CN" w:bidi="ar"/>
          <w:woUserID w:val="2"/>
        </w:rPr>
        <w:t>商品</w:t>
      </w:r>
      <w:r>
        <w:rPr>
          <w:rFonts w:hint="eastAsia" w:ascii="楷体" w:hAnsi="楷体" w:eastAsia="楷体" w:cs="楷体"/>
          <w:kern w:val="0"/>
          <w:sz w:val="24"/>
          <w:szCs w:val="24"/>
          <w:highlight w:val="none"/>
          <w:shd w:val="clear" w:fill="FFFFFF"/>
          <w:lang w:val="en-US" w:eastAsia="zh" w:bidi="ar"/>
          <w:woUserID w:val="3"/>
        </w:rPr>
        <w:t>取回/退换货</w:t>
      </w:r>
      <w:r>
        <w:rPr>
          <w:rFonts w:hint="eastAsia" w:ascii="楷体" w:hAnsi="楷体" w:eastAsia="楷体" w:cs="楷体"/>
          <w:kern w:val="0"/>
          <w:sz w:val="24"/>
          <w:szCs w:val="24"/>
          <w:highlight w:val="none"/>
          <w:shd w:val="clear" w:fill="FFFFFF"/>
          <w:lang w:val="en-US" w:eastAsia="zh-CN" w:bidi="ar"/>
          <w:woUserID w:val="2"/>
        </w:rPr>
        <w:t>。</w:t>
      </w:r>
    </w:p>
    <w:p w14:paraId="6D86E79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CN" w:bidi="ar"/>
          <w:woUserID w:val="2"/>
        </w:rPr>
      </w:pPr>
    </w:p>
    <w:p w14:paraId="2B1DB1BA">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CN" w:bidi="ar"/>
          <w:woUserID w:val="2"/>
        </w:rPr>
      </w:pPr>
      <w:r>
        <w:rPr>
          <w:rFonts w:hint="eastAsia" w:ascii="楷体" w:hAnsi="楷体" w:eastAsia="楷体" w:cs="楷体"/>
          <w:kern w:val="0"/>
          <w:sz w:val="24"/>
          <w:szCs w:val="24"/>
          <w:highlight w:val="none"/>
          <w:shd w:val="clear" w:fill="FFFFFF"/>
          <w:lang w:val="en-US" w:eastAsia="zh-CN" w:bidi="ar"/>
          <w:woUserID w:val="2"/>
        </w:rPr>
        <w:t>当您</w:t>
      </w:r>
      <w:r>
        <w:rPr>
          <w:rFonts w:hint="eastAsia" w:ascii="楷体" w:hAnsi="楷体" w:eastAsia="楷体" w:cs="楷体"/>
          <w:kern w:val="0"/>
          <w:sz w:val="24"/>
          <w:szCs w:val="24"/>
          <w:highlight w:val="none"/>
          <w:shd w:val="clear" w:fill="FFFFFF"/>
          <w:lang w:val="en-US" w:eastAsia="zh" w:bidi="ar"/>
          <w:woUserID w:val="2"/>
        </w:rPr>
        <w:t>为</w:t>
      </w:r>
      <w:r>
        <w:rPr>
          <w:rFonts w:hint="eastAsia" w:ascii="楷体" w:hAnsi="楷体" w:eastAsia="楷体" w:cs="楷体"/>
          <w:kern w:val="0"/>
          <w:sz w:val="24"/>
          <w:szCs w:val="24"/>
          <w:highlight w:val="none"/>
          <w:shd w:val="clear" w:fill="FFFFFF"/>
          <w:lang w:val="en-US" w:eastAsia="zh-CN" w:bidi="ar"/>
          <w:woUserID w:val="2"/>
        </w:rPr>
        <w:t>供应商出具推荐函时，您需要</w:t>
      </w:r>
      <w:r>
        <w:rPr>
          <w:rFonts w:hint="eastAsia" w:ascii="楷体" w:hAnsi="楷体" w:eastAsia="楷体" w:cs="楷体"/>
          <w:kern w:val="0"/>
          <w:sz w:val="24"/>
          <w:szCs w:val="24"/>
          <w:highlight w:val="none"/>
          <w:shd w:val="clear" w:fill="FFFFFF"/>
          <w:lang w:val="en-US" w:eastAsia="zh" w:bidi="ar"/>
          <w:woUserID w:val="2"/>
        </w:rPr>
        <w:t>提供</w:t>
      </w:r>
      <w:r>
        <w:rPr>
          <w:rFonts w:hint="eastAsia" w:ascii="楷体" w:hAnsi="楷体" w:eastAsia="楷体" w:cs="楷体"/>
          <w:b/>
          <w:bCs/>
          <w:kern w:val="0"/>
          <w:sz w:val="24"/>
          <w:szCs w:val="24"/>
          <w:highlight w:val="none"/>
          <w:shd w:val="clear" w:fill="FFFFFF"/>
          <w:lang w:val="en-US" w:eastAsia="zh-CN" w:bidi="ar"/>
          <w:woUserID w:val="2"/>
        </w:rPr>
        <w:t>【填表人姓名、填表人职务、填表人联系电话、供应商联系人、供应商联系人电话】</w:t>
      </w:r>
      <w:r>
        <w:rPr>
          <w:rFonts w:hint="eastAsia" w:ascii="楷体" w:hAnsi="楷体" w:eastAsia="楷体" w:cs="楷体"/>
          <w:b w:val="0"/>
          <w:bCs w:val="0"/>
          <w:kern w:val="0"/>
          <w:sz w:val="24"/>
          <w:szCs w:val="24"/>
          <w:highlight w:val="none"/>
          <w:shd w:val="clear" w:fill="FFFFFF"/>
          <w:lang w:val="en-US" w:eastAsia="zh-CN" w:bidi="ar"/>
          <w:woUserID w:val="2"/>
        </w:rPr>
        <w:t>，用于网上超市运营审核</w:t>
      </w:r>
      <w:r>
        <w:rPr>
          <w:rFonts w:hint="eastAsia" w:ascii="楷体" w:hAnsi="楷体" w:eastAsia="楷体" w:cs="楷体"/>
          <w:kern w:val="0"/>
          <w:sz w:val="24"/>
          <w:szCs w:val="24"/>
          <w:highlight w:val="none"/>
          <w:shd w:val="clear" w:fill="FFFFFF"/>
          <w:lang w:val="en-US" w:eastAsia="zh-CN" w:bidi="ar"/>
          <w:woUserID w:val="2"/>
        </w:rPr>
        <w:t>。</w:t>
      </w:r>
    </w:p>
    <w:p w14:paraId="54208FE8">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 w:bidi="ar"/>
          <w:woUserID w:val="2"/>
        </w:rPr>
      </w:pPr>
    </w:p>
    <w:p w14:paraId="2DA554CC">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b w:val="0"/>
          <w:bCs w:val="0"/>
          <w:kern w:val="0"/>
          <w:sz w:val="24"/>
          <w:szCs w:val="24"/>
          <w:highlight w:val="none"/>
          <w:shd w:val="clear" w:fill="FFFFFF"/>
          <w:lang w:val="en-US" w:eastAsia="zh-CN" w:bidi="ar"/>
          <w:woUserID w:val="2"/>
        </w:rPr>
      </w:pPr>
      <w:r>
        <w:rPr>
          <w:rFonts w:hint="eastAsia" w:ascii="楷体" w:hAnsi="楷体" w:eastAsia="楷体" w:cs="楷体"/>
          <w:kern w:val="0"/>
          <w:sz w:val="24"/>
          <w:szCs w:val="24"/>
          <w:highlight w:val="none"/>
          <w:shd w:val="clear" w:fill="FFFFFF"/>
          <w:lang w:val="en-US" w:eastAsia="zh" w:bidi="ar"/>
          <w:woUserID w:val="2"/>
        </w:rPr>
        <w:t>当您在网上超市进行商品寻源时，您需要提供</w:t>
      </w:r>
      <w:r>
        <w:rPr>
          <w:rFonts w:hint="eastAsia" w:ascii="楷体" w:hAnsi="楷体" w:eastAsia="楷体" w:cs="楷体"/>
          <w:b/>
          <w:bCs/>
          <w:kern w:val="0"/>
          <w:sz w:val="24"/>
          <w:szCs w:val="24"/>
          <w:highlight w:val="none"/>
          <w:shd w:val="clear" w:fill="FFFFFF"/>
          <w:lang w:val="en-US" w:eastAsia="zh-CN" w:bidi="ar"/>
          <w:woUserID w:val="2"/>
        </w:rPr>
        <w:t>【</w:t>
      </w:r>
      <w:r>
        <w:rPr>
          <w:rFonts w:hint="eastAsia" w:ascii="楷体" w:hAnsi="楷体" w:eastAsia="楷体" w:cs="楷体"/>
          <w:b/>
          <w:bCs/>
          <w:kern w:val="0"/>
          <w:sz w:val="24"/>
          <w:szCs w:val="24"/>
          <w:highlight w:val="none"/>
          <w:shd w:val="clear" w:fill="FFFFFF"/>
          <w:lang w:val="en-US" w:eastAsia="zh" w:bidi="ar"/>
          <w:woUserID w:val="2"/>
        </w:rPr>
        <w:t>联系人</w:t>
      </w:r>
      <w:r>
        <w:rPr>
          <w:rFonts w:hint="eastAsia" w:ascii="楷体" w:hAnsi="楷体" w:eastAsia="楷体" w:cs="楷体"/>
          <w:b/>
          <w:bCs/>
          <w:kern w:val="0"/>
          <w:sz w:val="24"/>
          <w:szCs w:val="24"/>
          <w:highlight w:val="none"/>
          <w:shd w:val="clear" w:fill="FFFFFF"/>
          <w:lang w:val="en-US" w:eastAsia="zh-CN" w:bidi="ar"/>
          <w:woUserID w:val="2"/>
        </w:rPr>
        <w:t>姓名、联系电话】</w:t>
      </w:r>
      <w:r>
        <w:rPr>
          <w:rFonts w:hint="eastAsia" w:ascii="楷体" w:hAnsi="楷体" w:eastAsia="楷体" w:cs="楷体"/>
          <w:b w:val="0"/>
          <w:bCs w:val="0"/>
          <w:kern w:val="0"/>
          <w:sz w:val="24"/>
          <w:szCs w:val="24"/>
          <w:highlight w:val="none"/>
          <w:shd w:val="clear" w:fill="FFFFFF"/>
          <w:lang w:val="en-US" w:eastAsia="zh-CN" w:bidi="ar"/>
          <w:woUserID w:val="2"/>
        </w:rPr>
        <w:t>，用于网上超市运营审核和供应商进行报价。</w:t>
      </w:r>
    </w:p>
    <w:p w14:paraId="098DFBFB">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b w:val="0"/>
          <w:bCs w:val="0"/>
          <w:kern w:val="0"/>
          <w:sz w:val="24"/>
          <w:szCs w:val="24"/>
          <w:highlight w:val="none"/>
          <w:shd w:val="clear" w:fill="FFFFFF"/>
          <w:lang w:val="en-US" w:eastAsia="zh-CN" w:bidi="ar"/>
          <w:woUserID w:val="2"/>
        </w:rPr>
      </w:pPr>
    </w:p>
    <w:p w14:paraId="06053A4C">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 w:bidi="ar"/>
          <w:woUserID w:val="2"/>
        </w:rPr>
      </w:pPr>
      <w:r>
        <w:rPr>
          <w:rFonts w:hint="eastAsia" w:ascii="楷体" w:hAnsi="楷体" w:eastAsia="楷体" w:cs="楷体"/>
          <w:kern w:val="0"/>
          <w:sz w:val="24"/>
          <w:szCs w:val="24"/>
          <w:highlight w:val="none"/>
          <w:shd w:val="clear" w:fill="FFFFFF"/>
          <w:lang w:val="en-US" w:eastAsia="zh" w:bidi="ar"/>
          <w:woUserID w:val="2"/>
        </w:rPr>
        <w:t>供应商</w:t>
      </w:r>
    </w:p>
    <w:p w14:paraId="15D43B46">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 w:bidi="ar"/>
          <w:woUserID w:val="2"/>
        </w:rPr>
      </w:pPr>
      <w:r>
        <w:rPr>
          <w:rFonts w:hint="eastAsia" w:ascii="楷体" w:hAnsi="楷体" w:eastAsia="楷体" w:cs="楷体"/>
          <w:kern w:val="0"/>
          <w:sz w:val="24"/>
          <w:szCs w:val="24"/>
          <w:highlight w:val="none"/>
          <w:shd w:val="clear" w:fill="FFFFFF"/>
          <w:lang w:val="en-US" w:eastAsia="zh" w:bidi="ar"/>
          <w:woUserID w:val="2"/>
        </w:rPr>
        <w:t>作为供应商，当有采购商向您发起售后申请时，我们需要将您的【收件人姓名、收货地址、收件联系人手机号码】与</w:t>
      </w:r>
      <w:r>
        <w:rPr>
          <w:rFonts w:hint="eastAsia" w:ascii="楷体" w:hAnsi="楷体" w:eastAsia="楷体" w:cs="楷体"/>
          <w:kern w:val="0"/>
          <w:sz w:val="24"/>
          <w:szCs w:val="24"/>
          <w:highlight w:val="none"/>
          <w:shd w:val="clear" w:fill="FFFFFF"/>
          <w:lang w:val="en-US" w:eastAsia="zh" w:bidi="ar"/>
          <w:woUserID w:val="3"/>
        </w:rPr>
        <w:t>采购商</w:t>
      </w:r>
      <w:r>
        <w:rPr>
          <w:rFonts w:hint="eastAsia" w:ascii="楷体" w:hAnsi="楷体" w:eastAsia="楷体" w:cs="楷体"/>
          <w:kern w:val="0"/>
          <w:sz w:val="24"/>
          <w:szCs w:val="24"/>
          <w:highlight w:val="none"/>
          <w:shd w:val="clear" w:fill="FFFFFF"/>
          <w:lang w:val="en-US" w:eastAsia="zh" w:bidi="ar"/>
          <w:woUserID w:val="2"/>
        </w:rPr>
        <w:t>、物流配送公司共享和使用，以保证商品送达。</w:t>
      </w:r>
    </w:p>
    <w:p w14:paraId="764DA364">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623F9F0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DC50B17">
      <w:pPr>
        <w:pStyle w:val="33"/>
        <w:pageBreakBefore w:val="0"/>
        <w:widowControl/>
        <w:numPr>
          <w:ilvl w:val="0"/>
          <w:numId w:val="0"/>
        </w:numPr>
        <w:kinsoku/>
        <w:wordWrap/>
        <w:overflowPunct/>
        <w:topLinePunct w:val="0"/>
        <w:autoSpaceDE/>
        <w:autoSpaceDN/>
        <w:bidi w:val="0"/>
        <w:adjustRightInd/>
        <w:snapToGrid/>
        <w:spacing w:after="0" w:line="280" w:lineRule="exact"/>
        <w:ind w:left="0"/>
        <w:rPr>
          <w:rFonts w:ascii="楷体" w:hAnsi="楷体" w:eastAsia="楷体" w:cs="Times New Roman"/>
          <w:sz w:val="24"/>
          <w:szCs w:val="24"/>
          <w:highlight w:val="none"/>
        </w:rPr>
      </w:pPr>
      <w:r>
        <w:rPr>
          <w:rFonts w:hint="default" w:ascii="楷体" w:hAnsi="楷体" w:eastAsia="楷体" w:cs="Times New Roman"/>
          <w:b/>
          <w:bCs/>
          <w:sz w:val="24"/>
          <w:szCs w:val="24"/>
          <w:highlight w:val="none"/>
          <w:lang w:val="en-US" w:eastAsia="zh-CN" w:bidi="ar-SA"/>
        </w:rPr>
        <w:t>3.</w:t>
      </w:r>
      <w:r>
        <w:rPr>
          <w:rFonts w:hint="eastAsia" w:ascii="楷体" w:hAnsi="楷体" w:eastAsia="楷体" w:cs="Times New Roman"/>
          <w:b/>
          <w:bCs/>
          <w:sz w:val="24"/>
          <w:szCs w:val="24"/>
          <w:highlight w:val="none"/>
        </w:rPr>
        <w:t>电子招投标</w:t>
      </w:r>
    </w:p>
    <w:p w14:paraId="0714463F">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您成功注册阳光七采账号</w:t>
      </w:r>
      <w:r>
        <w:rPr>
          <w:rFonts w:hint="eastAsia" w:ascii="楷体" w:hAnsi="楷体" w:eastAsia="楷体" w:cs="Times New Roman"/>
          <w:sz w:val="24"/>
          <w:szCs w:val="24"/>
          <w:highlight w:val="none"/>
          <w:woUserID w:val="2"/>
        </w:rPr>
        <w:t>并申请</w:t>
      </w:r>
      <w:r>
        <w:rPr>
          <w:rFonts w:hint="eastAsia" w:ascii="楷体" w:hAnsi="楷体" w:eastAsia="楷体" w:cs="Times New Roman"/>
          <w:sz w:val="24"/>
          <w:szCs w:val="24"/>
          <w:highlight w:val="none"/>
          <w:lang w:eastAsia="zh"/>
          <w:woUserID w:val="2"/>
        </w:rPr>
        <w:t>电子招投标交易招标方/投标方/代理机构/专家</w:t>
      </w:r>
      <w:r>
        <w:rPr>
          <w:rFonts w:hint="eastAsia" w:ascii="楷体" w:hAnsi="楷体" w:eastAsia="楷体" w:cs="Times New Roman"/>
          <w:sz w:val="24"/>
          <w:szCs w:val="24"/>
          <w:highlight w:val="none"/>
          <w:woUserID w:val="2"/>
        </w:rPr>
        <w:t>交易角色后</w:t>
      </w:r>
      <w:r>
        <w:rPr>
          <w:rFonts w:hint="eastAsia" w:ascii="楷体" w:hAnsi="楷体" w:eastAsia="楷体" w:cs="Times New Roman"/>
          <w:sz w:val="24"/>
          <w:szCs w:val="24"/>
          <w:highlight w:val="none"/>
        </w:rPr>
        <w:t>，可以使用账号登录</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阳光七采</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兵纷招采中国兵器电子招标投标交易平台</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招投标平台</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）。若您选择不登录账号，您</w:t>
      </w:r>
      <w:r>
        <w:rPr>
          <w:rFonts w:hint="eastAsia" w:ascii="楷体" w:hAnsi="楷体" w:eastAsia="楷体" w:cs="Times New Roman"/>
          <w:sz w:val="24"/>
          <w:szCs w:val="24"/>
          <w:highlight w:val="none"/>
          <w:lang w:eastAsia="zh"/>
          <w:woUserID w:val="2"/>
        </w:rPr>
        <w:t>可以查看招标公告，无法</w:t>
      </w:r>
      <w:r>
        <w:rPr>
          <w:rFonts w:hint="eastAsia" w:ascii="楷体" w:hAnsi="楷体" w:eastAsia="楷体" w:cs="Times New Roman"/>
          <w:sz w:val="24"/>
          <w:szCs w:val="24"/>
          <w:highlight w:val="none"/>
        </w:rPr>
        <w:t>发布招标公告或进行投标。</w:t>
      </w:r>
    </w:p>
    <w:p w14:paraId="2FD7A2E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val="0"/>
          <w:iCs w:val="0"/>
          <w:strike w:val="0"/>
          <w:sz w:val="24"/>
          <w:szCs w:val="24"/>
          <w:highlight w:val="none"/>
          <w:lang w:eastAsia="zh"/>
          <w:woUserID w:val="3"/>
        </w:rPr>
      </w:pPr>
      <w:r>
        <w:rPr>
          <w:rFonts w:hint="eastAsia" w:ascii="楷体" w:hAnsi="楷体" w:eastAsia="楷体" w:cs="Times New Roman"/>
          <w:i w:val="0"/>
          <w:iCs w:val="0"/>
          <w:strike w:val="0"/>
          <w:sz w:val="24"/>
          <w:szCs w:val="24"/>
          <w:highlight w:val="none"/>
          <w:lang w:eastAsia="zh"/>
          <w:woUserID w:val="3"/>
        </w:rPr>
        <w:t>您理解并确认，您作为企业授权经办人在招投标平台提交的信息中可能包含您所属企业的其他人员（如申报负责人、项目经理、购买文件参与人等）的个人信息，该等信息的提供适用本政策</w:t>
      </w:r>
      <w:r>
        <w:rPr>
          <w:rFonts w:hint="eastAsia" w:ascii="楷体" w:hAnsi="楷体" w:eastAsia="楷体" w:cs="Times New Roman"/>
          <w:i w:val="0"/>
          <w:iCs w:val="0"/>
          <w:strike w:val="0"/>
          <w:sz w:val="24"/>
          <w:szCs w:val="24"/>
          <w:highlight w:val="none"/>
          <w:lang w:eastAsia="zh-CN"/>
          <w:woUserID w:val="3"/>
        </w:rPr>
        <w:t>“</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i w:val="0"/>
          <w:iCs w:val="0"/>
          <w:strike w:val="0"/>
          <w:sz w:val="24"/>
          <w:szCs w:val="24"/>
          <w:highlight w:val="none"/>
          <w:lang w:eastAsia="zh-CN"/>
          <w:woUserID w:val="3"/>
        </w:rPr>
        <w:t>”</w:t>
      </w:r>
      <w:r>
        <w:rPr>
          <w:rFonts w:hint="eastAsia" w:ascii="楷体" w:hAnsi="楷体" w:eastAsia="楷体" w:cs="Times New Roman"/>
          <w:i w:val="0"/>
          <w:iCs w:val="0"/>
          <w:strike w:val="0"/>
          <w:sz w:val="24"/>
          <w:szCs w:val="24"/>
          <w:highlight w:val="none"/>
          <w:lang w:eastAsia="zh"/>
          <w:woUserID w:val="3"/>
        </w:rPr>
        <w:t>条款的规定。</w:t>
      </w:r>
    </w:p>
    <w:p w14:paraId="339FBC8F">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iCs/>
          <w:sz w:val="24"/>
          <w:szCs w:val="24"/>
          <w:highlight w:val="none"/>
        </w:rPr>
      </w:pPr>
    </w:p>
    <w:p w14:paraId="7E920EDF">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val="0"/>
          <w:iCs w:val="0"/>
          <w:sz w:val="24"/>
          <w:szCs w:val="24"/>
          <w:highlight w:val="none"/>
        </w:rPr>
      </w:pPr>
      <w:r>
        <w:rPr>
          <w:rFonts w:hint="eastAsia" w:ascii="楷体" w:hAnsi="楷体" w:eastAsia="楷体" w:cs="Times New Roman"/>
          <w:i w:val="0"/>
          <w:iCs w:val="0"/>
          <w:sz w:val="24"/>
          <w:szCs w:val="24"/>
          <w:highlight w:val="none"/>
        </w:rPr>
        <w:t>招标方</w:t>
      </w:r>
    </w:p>
    <w:p w14:paraId="4DD8F9E9">
      <w:pPr>
        <w:pageBreakBefore w:val="0"/>
        <w:widowControl/>
        <w:shd w:val="clear" w:color="auto" w:fill="auto"/>
        <w:kinsoku/>
        <w:wordWrap/>
        <w:overflowPunct/>
        <w:topLinePunct w:val="0"/>
        <w:autoSpaceDE/>
        <w:autoSpaceDN/>
        <w:bidi w:val="0"/>
        <w:adjustRightInd/>
        <w:snapToGrid/>
        <w:spacing w:beforeAutospacing="0"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作为招标方</w:t>
      </w:r>
      <w:r>
        <w:rPr>
          <w:rFonts w:hint="eastAsia" w:ascii="楷体" w:hAnsi="楷体" w:eastAsia="楷体" w:cs="Times New Roman"/>
          <w:sz w:val="24"/>
          <w:szCs w:val="24"/>
          <w:highlight w:val="none"/>
          <w:lang w:eastAsia="zh"/>
          <w:woUserID w:val="2"/>
        </w:rPr>
        <w:t>，当您</w:t>
      </w:r>
      <w:r>
        <w:rPr>
          <w:rFonts w:hint="eastAsia" w:ascii="楷体" w:hAnsi="楷体" w:eastAsia="楷体" w:cs="Times New Roman"/>
          <w:sz w:val="24"/>
          <w:szCs w:val="24"/>
          <w:highlight w:val="none"/>
        </w:rPr>
        <w:t>发布招标公告和信息</w:t>
      </w:r>
      <w:r>
        <w:rPr>
          <w:rFonts w:hint="eastAsia" w:ascii="楷体" w:hAnsi="楷体" w:eastAsia="楷体" w:cs="Times New Roman"/>
          <w:sz w:val="24"/>
          <w:szCs w:val="24"/>
          <w:highlight w:val="none"/>
          <w:lang w:eastAsia="zh"/>
          <w:woUserID w:val="2"/>
        </w:rPr>
        <w:t>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【项目法人姓名</w:t>
      </w:r>
      <w:r>
        <w:rPr>
          <w:rFonts w:hint="eastAsia" w:ascii="楷体" w:hAnsi="楷体" w:eastAsia="楷体" w:cs="Times New Roman"/>
          <w:b/>
          <w:bCs/>
          <w:sz w:val="24"/>
          <w:szCs w:val="24"/>
          <w:highlight w:val="none"/>
          <w:lang w:eastAsia="zh-CN"/>
        </w:rPr>
        <w:t>及联系方式</w:t>
      </w:r>
      <w:r>
        <w:rPr>
          <w:rFonts w:hint="eastAsia" w:ascii="楷体" w:hAnsi="楷体" w:eastAsia="楷体" w:cs="Times New Roman"/>
          <w:b/>
          <w:bCs/>
          <w:sz w:val="24"/>
          <w:szCs w:val="24"/>
          <w:highlight w:val="none"/>
        </w:rPr>
        <w:t>、申报责任人姓名</w:t>
      </w:r>
      <w:r>
        <w:rPr>
          <w:rFonts w:hint="eastAsia" w:ascii="楷体" w:hAnsi="楷体" w:eastAsia="楷体" w:cs="Times New Roman"/>
          <w:b/>
          <w:bCs/>
          <w:sz w:val="24"/>
          <w:szCs w:val="24"/>
          <w:highlight w:val="none"/>
          <w:lang w:eastAsia="zh-CN"/>
        </w:rPr>
        <w:t>及联系方式</w:t>
      </w:r>
      <w:r>
        <w:rPr>
          <w:rFonts w:hint="eastAsia" w:ascii="楷体" w:hAnsi="楷体" w:eastAsia="楷体" w:cs="Times New Roman"/>
          <w:b/>
          <w:bCs/>
          <w:sz w:val="24"/>
          <w:szCs w:val="24"/>
          <w:highlight w:val="none"/>
          <w:lang w:eastAsia="zh"/>
          <w:woUserID w:val="2"/>
        </w:rPr>
        <w:t>、</w:t>
      </w:r>
      <w:r>
        <w:rPr>
          <w:rFonts w:hint="eastAsia" w:ascii="楷体" w:hAnsi="楷体" w:eastAsia="楷体" w:cs="楷体"/>
          <w:b/>
          <w:bCs/>
          <w:kern w:val="0"/>
          <w:sz w:val="24"/>
          <w:szCs w:val="24"/>
          <w:highlight w:val="none"/>
          <w:lang w:val="en-US" w:eastAsia="zh-CN" w:bidi="ar"/>
          <w:woUserID w:val="2"/>
        </w:rPr>
        <w:t>投诉异议受理人姓名及联系方式、项目经理姓名及联系方式</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，用于【</w:t>
      </w:r>
      <w:r>
        <w:rPr>
          <w:rFonts w:hint="eastAsia" w:ascii="楷体" w:hAnsi="楷体" w:eastAsia="楷体" w:cs="楷体"/>
          <w:kern w:val="0"/>
          <w:sz w:val="24"/>
          <w:szCs w:val="24"/>
          <w:highlight w:val="none"/>
          <w:lang w:val="en-US" w:eastAsia="zh" w:bidi="ar"/>
          <w:woUserID w:val="3"/>
        </w:rPr>
        <w:t>用于编制、发布招标公告、澄清及公示文件。其中依法需公示的，将在招投标平台及法定信息发布渠道公示；异议受理人信息用于接收并处理潜在投标人提出的异议或投诉</w:t>
      </w:r>
      <w:r>
        <w:rPr>
          <w:rFonts w:hint="eastAsia" w:ascii="楷体" w:hAnsi="楷体" w:eastAsia="楷体" w:cs="Times New Roman"/>
          <w:sz w:val="24"/>
          <w:szCs w:val="24"/>
          <w:highlight w:val="none"/>
        </w:rPr>
        <w:t>】。</w:t>
      </w:r>
    </w:p>
    <w:p w14:paraId="6C755734">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iCs/>
          <w:sz w:val="24"/>
          <w:szCs w:val="24"/>
          <w:highlight w:val="none"/>
        </w:rPr>
      </w:pPr>
    </w:p>
    <w:p w14:paraId="6C9F65DE">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val="0"/>
          <w:iCs w:val="0"/>
          <w:sz w:val="24"/>
          <w:szCs w:val="24"/>
          <w:highlight w:val="none"/>
        </w:rPr>
      </w:pPr>
      <w:r>
        <w:rPr>
          <w:rFonts w:hint="eastAsia" w:ascii="楷体" w:hAnsi="楷体" w:eastAsia="楷体" w:cs="Times New Roman"/>
          <w:i w:val="0"/>
          <w:iCs w:val="0"/>
          <w:sz w:val="24"/>
          <w:szCs w:val="24"/>
          <w:highlight w:val="none"/>
        </w:rPr>
        <w:t>招标代理机构</w:t>
      </w:r>
    </w:p>
    <w:p w14:paraId="600E3853">
      <w:pPr>
        <w:pageBreakBefore w:val="0"/>
        <w:widowControl/>
        <w:shd w:val="clear" w:color="auto" w:fill="auto"/>
        <w:kinsoku/>
        <w:wordWrap/>
        <w:overflowPunct/>
        <w:topLinePunct w:val="0"/>
        <w:autoSpaceDE/>
        <w:autoSpaceDN/>
        <w:bidi w:val="0"/>
        <w:adjustRightInd/>
        <w:snapToGrid/>
        <w:spacing w:beforeAutospacing="0" w:after="0" w:line="280" w:lineRule="exact"/>
        <w:jc w:val="left"/>
        <w:rPr>
          <w:rFonts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2"/>
        </w:rPr>
        <w:t>作为</w:t>
      </w:r>
      <w:r>
        <w:rPr>
          <w:rFonts w:hint="eastAsia" w:ascii="楷体" w:hAnsi="楷体" w:eastAsia="楷体" w:cs="Times New Roman"/>
          <w:sz w:val="24"/>
          <w:szCs w:val="24"/>
          <w:highlight w:val="none"/>
        </w:rPr>
        <w:t>招标代理机构</w:t>
      </w:r>
      <w:r>
        <w:rPr>
          <w:rFonts w:hint="eastAsia" w:ascii="楷体" w:hAnsi="楷体" w:eastAsia="楷体" w:cs="Times New Roman"/>
          <w:sz w:val="24"/>
          <w:szCs w:val="24"/>
          <w:highlight w:val="none"/>
          <w:lang w:eastAsia="zh"/>
          <w:woUserID w:val="2"/>
        </w:rPr>
        <w:t>，当您</w:t>
      </w:r>
      <w:r>
        <w:rPr>
          <w:rFonts w:hint="eastAsia" w:ascii="楷体" w:hAnsi="楷体" w:eastAsia="楷体" w:cs="Times New Roman"/>
          <w:sz w:val="24"/>
          <w:szCs w:val="24"/>
          <w:highlight w:val="none"/>
        </w:rPr>
        <w:t>发布招标公告和信息</w:t>
      </w:r>
      <w:r>
        <w:rPr>
          <w:rFonts w:hint="eastAsia" w:ascii="楷体" w:hAnsi="楷体" w:eastAsia="楷体" w:cs="Times New Roman"/>
          <w:sz w:val="24"/>
          <w:szCs w:val="24"/>
          <w:highlight w:val="none"/>
          <w:lang w:eastAsia="zh"/>
          <w:woUserID w:val="2"/>
        </w:rPr>
        <w:t>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w:t>
      </w:r>
      <w:r>
        <w:rPr>
          <w:rFonts w:hint="eastAsia" w:ascii="楷体" w:hAnsi="楷体" w:eastAsia="楷体" w:cs="Times New Roman"/>
          <w:b/>
          <w:bCs/>
          <w:sz w:val="24"/>
          <w:szCs w:val="24"/>
          <w:highlight w:val="none"/>
          <w:lang w:eastAsia="zh"/>
          <w:woUserID w:val="6"/>
        </w:rPr>
        <w:t>项目经理姓名及联系方式</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，用于【</w:t>
      </w:r>
      <w:r>
        <w:rPr>
          <w:rFonts w:hint="eastAsia" w:ascii="楷体" w:hAnsi="楷体" w:eastAsia="楷体" w:cs="Times New Roman"/>
          <w:sz w:val="24"/>
          <w:szCs w:val="24"/>
          <w:highlight w:val="none"/>
          <w:lang w:eastAsia="zh"/>
          <w:woUserID w:val="3"/>
        </w:rPr>
        <w:t>平台展示代理项目联系人，并随招标公告向潜在投标人及招标方提供；依法需公示的，同步在法定信息发布渠道公示</w:t>
      </w:r>
      <w:r>
        <w:rPr>
          <w:rFonts w:hint="eastAsia" w:ascii="楷体" w:hAnsi="楷体" w:eastAsia="楷体" w:cs="Times New Roman"/>
          <w:sz w:val="24"/>
          <w:szCs w:val="24"/>
          <w:highlight w:val="none"/>
        </w:rPr>
        <w:t>】。</w:t>
      </w:r>
    </w:p>
    <w:p w14:paraId="59EE341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A321780">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iCs/>
          <w:sz w:val="24"/>
          <w:szCs w:val="24"/>
          <w:highlight w:val="none"/>
        </w:rPr>
      </w:pPr>
      <w:r>
        <w:rPr>
          <w:rFonts w:hint="eastAsia" w:ascii="楷体" w:hAnsi="楷体" w:eastAsia="楷体" w:cs="Times New Roman"/>
          <w:i w:val="0"/>
          <w:iCs w:val="0"/>
          <w:sz w:val="24"/>
          <w:szCs w:val="24"/>
          <w:highlight w:val="none"/>
        </w:rPr>
        <w:t>投标方</w:t>
      </w:r>
    </w:p>
    <w:p w14:paraId="3EBC318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rPr>
        <w:t>作为投标方，</w:t>
      </w:r>
      <w:r>
        <w:rPr>
          <w:rFonts w:hint="eastAsia" w:ascii="楷体" w:hAnsi="楷体" w:eastAsia="楷体" w:cs="Times New Roman"/>
          <w:sz w:val="24"/>
          <w:szCs w:val="24"/>
          <w:highlight w:val="none"/>
          <w:lang w:eastAsia="zh"/>
          <w:woUserID w:val="2"/>
        </w:rPr>
        <w:t>当您进行投标时，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【购买文件参与人姓名及联系方式</w:t>
      </w:r>
      <w:r>
        <w:rPr>
          <w:rFonts w:hint="eastAsia" w:ascii="楷体" w:hAnsi="楷体" w:eastAsia="楷体" w:cs="Times New Roman"/>
          <w:b/>
          <w:bCs/>
          <w:sz w:val="24"/>
          <w:szCs w:val="24"/>
          <w:highlight w:val="none"/>
          <w:lang w:eastAsia="zh"/>
          <w:woUserID w:val="6"/>
        </w:rPr>
        <w:t>、发票接收联系人及联系方式</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，用于【项目投标</w:t>
      </w:r>
      <w:r>
        <w:rPr>
          <w:rFonts w:hint="eastAsia" w:ascii="楷体" w:hAnsi="楷体" w:eastAsia="楷体" w:cs="Times New Roman"/>
          <w:sz w:val="24"/>
          <w:szCs w:val="24"/>
          <w:highlight w:val="none"/>
          <w:lang w:eastAsia="zh"/>
          <w:woUserID w:val="2"/>
        </w:rPr>
        <w:t>、开具发票</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3"/>
        </w:rPr>
        <w:t>购买文件参与人信息将向招标方/代理机构提供，用于文件发放与开标核对；发票接收联系人信息将向开票主体提供，用于发票开具与寄送。</w:t>
      </w:r>
    </w:p>
    <w:p w14:paraId="54C4484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20EFCD7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i w:val="0"/>
          <w:iCs w:val="0"/>
          <w:sz w:val="24"/>
          <w:szCs w:val="24"/>
          <w:highlight w:val="none"/>
        </w:rPr>
        <w:t>评标专家</w:t>
      </w:r>
    </w:p>
    <w:p w14:paraId="2AA9F55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lang w:eastAsia="zh"/>
          <w:woUserID w:val="2"/>
        </w:rPr>
        <w:t>作为评标专家</w:t>
      </w:r>
      <w:r>
        <w:rPr>
          <w:rFonts w:hint="eastAsia" w:ascii="楷体" w:hAnsi="楷体" w:eastAsia="楷体" w:cs="Times New Roman"/>
          <w:sz w:val="24"/>
          <w:szCs w:val="24"/>
          <w:highlight w:val="none"/>
        </w:rPr>
        <w:t>，您需要向我们提供</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b/>
          <w:bCs/>
          <w:sz w:val="24"/>
          <w:szCs w:val="24"/>
          <w:highlight w:val="none"/>
        </w:rPr>
        <w:t>姓名、性别、</w:t>
      </w:r>
      <w:r>
        <w:rPr>
          <w:rFonts w:hint="eastAsia" w:ascii="楷体" w:hAnsi="楷体" w:eastAsia="楷体" w:cs="Times New Roman"/>
          <w:b/>
          <w:bCs/>
          <w:sz w:val="24"/>
          <w:szCs w:val="24"/>
          <w:highlight w:val="none"/>
          <w:lang w:eastAsia="zh"/>
          <w:woUserID w:val="2"/>
        </w:rPr>
        <w:t>手机号码、</w:t>
      </w:r>
      <w:r>
        <w:rPr>
          <w:rFonts w:hint="eastAsia" w:ascii="楷体" w:hAnsi="楷体" w:eastAsia="楷体" w:cs="Times New Roman"/>
          <w:b/>
          <w:bCs/>
          <w:sz w:val="24"/>
          <w:szCs w:val="24"/>
          <w:highlight w:val="none"/>
        </w:rPr>
        <w:t>身份证号、身份证正反面、</w:t>
      </w:r>
      <w:r>
        <w:rPr>
          <w:rFonts w:hint="eastAsia" w:ascii="楷体" w:hAnsi="楷体" w:eastAsia="楷体" w:cs="Times New Roman"/>
          <w:b/>
          <w:bCs/>
          <w:sz w:val="24"/>
          <w:szCs w:val="24"/>
          <w:highlight w:val="none"/>
          <w:lang w:eastAsia="zh"/>
          <w:woUserID w:val="7"/>
        </w:rPr>
        <w:t>民族、政治面貌、</w:t>
      </w:r>
      <w:r>
        <w:rPr>
          <w:rFonts w:hint="eastAsia" w:ascii="楷体" w:hAnsi="楷体" w:eastAsia="楷体" w:cs="Times New Roman"/>
          <w:b/>
          <w:bCs/>
          <w:sz w:val="24"/>
          <w:szCs w:val="24"/>
          <w:highlight w:val="none"/>
        </w:rPr>
        <w:t>学历信息（含学历证书）、工作信息、</w:t>
      </w:r>
      <w:r>
        <w:rPr>
          <w:rFonts w:hint="eastAsia" w:ascii="楷体" w:hAnsi="楷体" w:eastAsia="楷体" w:cs="Times New Roman"/>
          <w:b/>
          <w:bCs/>
          <w:sz w:val="24"/>
          <w:szCs w:val="24"/>
          <w:highlight w:val="none"/>
          <w:lang w:eastAsia="zh"/>
          <w:woUserID w:val="7"/>
        </w:rPr>
        <w:t>评标</w:t>
      </w:r>
      <w:r>
        <w:rPr>
          <w:rFonts w:hint="eastAsia" w:ascii="楷体" w:hAnsi="楷体" w:eastAsia="楷体" w:cs="Times New Roman"/>
          <w:b/>
          <w:bCs/>
          <w:sz w:val="24"/>
          <w:szCs w:val="24"/>
          <w:highlight w:val="none"/>
        </w:rPr>
        <w:t>专业信息、职称信息（含职称证书）、职业资格信息</w:t>
      </w:r>
      <w:r>
        <w:rPr>
          <w:rFonts w:hint="eastAsia" w:ascii="楷体" w:hAnsi="楷体" w:eastAsia="楷体" w:cs="Times New Roman"/>
          <w:b/>
          <w:bCs/>
          <w:sz w:val="24"/>
          <w:szCs w:val="24"/>
          <w:highlight w:val="none"/>
          <w:lang w:eastAsia="zh"/>
          <w:woUserID w:val="2"/>
        </w:rPr>
        <w:t>】，</w:t>
      </w:r>
      <w:r>
        <w:rPr>
          <w:rFonts w:hint="eastAsia" w:ascii="楷体" w:hAnsi="楷体" w:eastAsia="楷体" w:cs="Times New Roman"/>
          <w:b/>
          <w:bCs/>
          <w:sz w:val="24"/>
          <w:szCs w:val="24"/>
          <w:highlight w:val="none"/>
        </w:rPr>
        <w:t>用于【审核专家入库</w:t>
      </w:r>
      <w:r>
        <w:rPr>
          <w:rFonts w:hint="eastAsia" w:ascii="楷体" w:hAnsi="楷体" w:eastAsia="楷体" w:cs="Times New Roman"/>
          <w:b/>
          <w:bCs/>
          <w:sz w:val="24"/>
          <w:szCs w:val="24"/>
          <w:highlight w:val="none"/>
          <w:lang w:eastAsia="zh"/>
          <w:woUserID w:val="3"/>
        </w:rPr>
        <w:t>、专家库</w:t>
      </w:r>
      <w:r>
        <w:rPr>
          <w:rFonts w:hint="eastAsia" w:ascii="楷体" w:hAnsi="楷体" w:eastAsia="楷体" w:cs="Times New Roman"/>
          <w:b/>
          <w:bCs/>
          <w:sz w:val="24"/>
          <w:szCs w:val="24"/>
          <w:highlight w:val="none"/>
          <w:lang w:eastAsia="zh"/>
          <w:woUserID w:val="7"/>
        </w:rPr>
        <w:t>维护管理</w:t>
      </w:r>
      <w:r>
        <w:rPr>
          <w:rFonts w:hint="eastAsia" w:ascii="楷体" w:hAnsi="楷体" w:eastAsia="楷体" w:cs="Times New Roman"/>
          <w:b/>
          <w:bCs/>
          <w:sz w:val="24"/>
          <w:szCs w:val="24"/>
          <w:highlight w:val="none"/>
          <w:lang w:eastAsia="zh"/>
          <w:woUserID w:val="3"/>
        </w:rPr>
        <w:t>及</w:t>
      </w:r>
      <w:r>
        <w:rPr>
          <w:rFonts w:hint="eastAsia" w:ascii="楷体" w:hAnsi="楷体" w:eastAsia="楷体" w:cs="Times New Roman"/>
          <w:b/>
          <w:bCs/>
          <w:sz w:val="24"/>
          <w:szCs w:val="24"/>
          <w:highlight w:val="none"/>
        </w:rPr>
        <w:t>项目评标专家</w:t>
      </w:r>
      <w:r>
        <w:rPr>
          <w:rFonts w:hint="eastAsia" w:ascii="楷体" w:hAnsi="楷体" w:eastAsia="楷体" w:cs="Times New Roman"/>
          <w:b/>
          <w:bCs/>
          <w:sz w:val="24"/>
          <w:szCs w:val="24"/>
          <w:highlight w:val="none"/>
          <w:lang w:eastAsia="zh"/>
          <w:woUserID w:val="3"/>
        </w:rPr>
        <w:t>抽取</w:t>
      </w:r>
      <w:r>
        <w:rPr>
          <w:rFonts w:hint="eastAsia" w:ascii="楷体" w:hAnsi="楷体" w:eastAsia="楷体" w:cs="Times New Roman"/>
          <w:b/>
          <w:bCs/>
          <w:sz w:val="24"/>
          <w:szCs w:val="24"/>
          <w:highlight w:val="none"/>
        </w:rPr>
        <w:t>】。您可以补充</w:t>
      </w:r>
      <w:r>
        <w:rPr>
          <w:rFonts w:hint="eastAsia" w:ascii="楷体" w:hAnsi="楷体" w:eastAsia="楷体" w:cs="Times New Roman"/>
          <w:b/>
          <w:bCs/>
          <w:sz w:val="24"/>
          <w:szCs w:val="24"/>
          <w:highlight w:val="none"/>
          <w:lang w:eastAsia="zh"/>
          <w:woUserID w:val="2"/>
        </w:rPr>
        <w:t>【</w:t>
      </w:r>
      <w:r>
        <w:rPr>
          <w:rFonts w:hint="eastAsia" w:ascii="楷体" w:hAnsi="楷体" w:eastAsia="楷体" w:cs="Times New Roman"/>
          <w:b/>
          <w:bCs/>
          <w:sz w:val="24"/>
          <w:szCs w:val="24"/>
          <w:highlight w:val="none"/>
        </w:rPr>
        <w:t>联系信息（邮箱、详细通信地址）</w:t>
      </w:r>
      <w:r>
        <w:rPr>
          <w:rFonts w:hint="eastAsia" w:ascii="楷体" w:hAnsi="楷体" w:eastAsia="楷体" w:cs="Times New Roman"/>
          <w:b/>
          <w:bCs/>
          <w:sz w:val="24"/>
          <w:szCs w:val="24"/>
          <w:highlight w:val="none"/>
          <w:lang w:eastAsia="zh"/>
          <w:woUserID w:val="2"/>
        </w:rPr>
        <w:t>】</w:t>
      </w:r>
      <w:r>
        <w:rPr>
          <w:rFonts w:hint="eastAsia" w:ascii="楷体" w:hAnsi="楷体" w:eastAsia="楷体" w:cs="Times New Roman"/>
          <w:sz w:val="24"/>
          <w:szCs w:val="24"/>
          <w:highlight w:val="none"/>
        </w:rPr>
        <w:t>，以便于我们为您提供个性化和更优的体验，但如果您不提供这些补充信息，不会影响您使用阳光七采</w:t>
      </w:r>
      <w:r>
        <w:rPr>
          <w:rFonts w:hint="eastAsia" w:ascii="楷体" w:hAnsi="楷体" w:eastAsia="楷体" w:cs="Times New Roman"/>
          <w:sz w:val="24"/>
          <w:szCs w:val="24"/>
          <w:highlight w:val="none"/>
          <w:lang w:eastAsia="zh"/>
          <w:woUserID w:val="7"/>
        </w:rPr>
        <w:t>平台专家库</w:t>
      </w:r>
      <w:r>
        <w:rPr>
          <w:rFonts w:hint="eastAsia" w:ascii="楷体" w:hAnsi="楷体" w:eastAsia="楷体" w:cs="Times New Roman"/>
          <w:sz w:val="24"/>
          <w:szCs w:val="24"/>
          <w:highlight w:val="none"/>
        </w:rPr>
        <w:t>的基本功能。</w:t>
      </w:r>
      <w:r>
        <w:rPr>
          <w:rFonts w:hint="eastAsia" w:ascii="楷体" w:hAnsi="楷体" w:eastAsia="楷体" w:cs="Times New Roman"/>
          <w:sz w:val="24"/>
          <w:szCs w:val="24"/>
          <w:highlight w:val="none"/>
          <w:lang w:eastAsia="zh"/>
          <w:woUserID w:val="3"/>
        </w:rPr>
        <w:t>专家抽取及评标组织过程中，</w:t>
      </w:r>
      <w:r>
        <w:rPr>
          <w:rFonts w:hint="eastAsia" w:ascii="楷体" w:hAnsi="楷体" w:eastAsia="楷体" w:cs="Times New Roman"/>
          <w:sz w:val="24"/>
          <w:szCs w:val="24"/>
          <w:highlight w:val="none"/>
          <w:lang w:eastAsia="zh"/>
          <w:woUserID w:val="2"/>
        </w:rPr>
        <w:t>专家身份信息采取脱敏与权限隔离，不向招标方、代理机构和投标方披露。</w:t>
      </w:r>
      <w:r>
        <w:rPr>
          <w:rFonts w:hint="eastAsia" w:ascii="楷体" w:hAnsi="楷体" w:eastAsia="楷体" w:cs="Times New Roman"/>
          <w:sz w:val="24"/>
          <w:szCs w:val="24"/>
          <w:highlight w:val="none"/>
          <w:lang w:eastAsia="zh"/>
          <w:woUserID w:val="3"/>
        </w:rPr>
        <w:t>评标委员会组建完成</w:t>
      </w:r>
      <w:r>
        <w:rPr>
          <w:rFonts w:hint="eastAsia" w:ascii="楷体" w:hAnsi="楷体" w:eastAsia="楷体" w:cs="Times New Roman"/>
          <w:sz w:val="24"/>
          <w:szCs w:val="24"/>
          <w:highlight w:val="none"/>
          <w:lang w:eastAsia="zh"/>
          <w:woUserID w:val="2"/>
        </w:rPr>
        <w:t>后</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lang w:eastAsia="zh"/>
          <w:woUserID w:val="2"/>
        </w:rPr>
        <w:t>代理机构</w:t>
      </w:r>
      <w:r>
        <w:rPr>
          <w:rFonts w:hint="eastAsia" w:ascii="楷体" w:hAnsi="楷体" w:eastAsia="楷体" w:cs="Times New Roman"/>
          <w:sz w:val="24"/>
          <w:szCs w:val="24"/>
          <w:highlight w:val="none"/>
          <w:lang w:eastAsia="zh"/>
          <w:woUserID w:val="3"/>
        </w:rPr>
        <w:t>方</w:t>
      </w:r>
      <w:r>
        <w:rPr>
          <w:rFonts w:hint="eastAsia" w:ascii="楷体" w:hAnsi="楷体" w:eastAsia="楷体" w:cs="Times New Roman"/>
          <w:sz w:val="24"/>
          <w:szCs w:val="24"/>
          <w:highlight w:val="none"/>
          <w:lang w:eastAsia="zh"/>
          <w:woUserID w:val="2"/>
        </w:rPr>
        <w:t>可获取专家名单，且仅限用于评标现场组织、专家签到沟通、劳务报酬结算等评标相关工作</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lang w:eastAsia="zh"/>
          <w:woUserID w:val="2"/>
        </w:rPr>
        <w:t>行政监督、审计、司法机关依法调取时，向有权机构提供必要信息，并做好调取登记、留存归档，严格限定信息使用用途。</w:t>
      </w:r>
    </w:p>
    <w:p w14:paraId="143B4508">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E09A72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0D3FAAE">
      <w:pPr>
        <w:pStyle w:val="33"/>
        <w:pageBreakBefore w:val="0"/>
        <w:widowControl/>
        <w:numPr>
          <w:ilvl w:val="0"/>
          <w:numId w:val="0"/>
        </w:numPr>
        <w:kinsoku/>
        <w:wordWrap/>
        <w:overflowPunct/>
        <w:topLinePunct w:val="0"/>
        <w:autoSpaceDE/>
        <w:autoSpaceDN/>
        <w:bidi w:val="0"/>
        <w:adjustRightInd/>
        <w:snapToGrid/>
        <w:spacing w:after="0" w:line="280" w:lineRule="exact"/>
        <w:ind w:left="0"/>
        <w:rPr>
          <w:rFonts w:ascii="楷体" w:hAnsi="楷体" w:eastAsia="楷体" w:cs="Times New Roman"/>
          <w:sz w:val="24"/>
          <w:szCs w:val="24"/>
          <w:highlight w:val="none"/>
        </w:rPr>
      </w:pPr>
      <w:r>
        <w:rPr>
          <w:rFonts w:hint="default" w:ascii="楷体" w:hAnsi="楷体" w:eastAsia="楷体" w:cs="Times New Roman"/>
          <w:b/>
          <w:bCs/>
          <w:sz w:val="24"/>
          <w:szCs w:val="24"/>
          <w:highlight w:val="none"/>
          <w:lang w:val="en-US" w:eastAsia="zh-CN" w:bidi="ar-SA"/>
        </w:rPr>
        <w:t>4.</w:t>
      </w:r>
      <w:r>
        <w:rPr>
          <w:rFonts w:hint="eastAsia" w:ascii="楷体" w:hAnsi="楷体" w:eastAsia="楷体" w:cs="Times New Roman"/>
          <w:b/>
          <w:bCs/>
          <w:sz w:val="24"/>
          <w:szCs w:val="24"/>
          <w:highlight w:val="none"/>
        </w:rPr>
        <w:t>询价交易</w:t>
      </w:r>
    </w:p>
    <w:p w14:paraId="2A1D560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您成功注册阳光七采账号</w:t>
      </w:r>
      <w:r>
        <w:rPr>
          <w:rFonts w:hint="eastAsia" w:ascii="楷体" w:hAnsi="楷体" w:eastAsia="楷体" w:cs="Times New Roman"/>
          <w:sz w:val="24"/>
          <w:szCs w:val="24"/>
          <w:highlight w:val="none"/>
          <w:woUserID w:val="2"/>
        </w:rPr>
        <w:t>并申请</w:t>
      </w:r>
      <w:r>
        <w:rPr>
          <w:rFonts w:hint="eastAsia" w:ascii="楷体" w:hAnsi="楷体" w:eastAsia="楷体" w:cs="Times New Roman"/>
          <w:sz w:val="24"/>
          <w:szCs w:val="24"/>
          <w:highlight w:val="none"/>
          <w:lang w:eastAsia="zh"/>
          <w:woUserID w:val="2"/>
        </w:rPr>
        <w:t>非招标采购商/供应商交易</w:t>
      </w:r>
      <w:r>
        <w:rPr>
          <w:rFonts w:hint="eastAsia" w:ascii="楷体" w:hAnsi="楷体" w:eastAsia="楷体" w:cs="Times New Roman"/>
          <w:sz w:val="24"/>
          <w:szCs w:val="24"/>
          <w:highlight w:val="none"/>
          <w:woUserID w:val="2"/>
        </w:rPr>
        <w:t>角色后，可以使用账号登录</w:t>
      </w:r>
      <w:r>
        <w:rPr>
          <w:rFonts w:hint="eastAsia" w:ascii="楷体" w:hAnsi="楷体" w:eastAsia="楷体" w:cs="Times New Roman"/>
          <w:sz w:val="24"/>
          <w:szCs w:val="24"/>
          <w:highlight w:val="none"/>
          <w:lang w:eastAsia="zh"/>
          <w:woUserID w:val="2"/>
        </w:rPr>
        <w:t>“阳光七采非招标采购交易板块”</w:t>
      </w:r>
      <w:r>
        <w:rPr>
          <w:rFonts w:hint="eastAsia" w:ascii="楷体" w:hAnsi="楷体" w:eastAsia="楷体" w:cs="Times New Roman"/>
          <w:sz w:val="24"/>
          <w:szCs w:val="24"/>
          <w:highlight w:val="none"/>
        </w:rPr>
        <w:t>。若您选择不登录账号，您</w:t>
      </w:r>
      <w:r>
        <w:rPr>
          <w:rFonts w:hint="eastAsia" w:ascii="楷体" w:hAnsi="楷体" w:eastAsia="楷体" w:cs="Times New Roman"/>
          <w:sz w:val="24"/>
          <w:szCs w:val="24"/>
          <w:highlight w:val="none"/>
          <w:lang w:eastAsia="zh"/>
          <w:woUserID w:val="2"/>
        </w:rPr>
        <w:t>无法查看采购信息或进行询价报价操作</w:t>
      </w:r>
      <w:r>
        <w:rPr>
          <w:rFonts w:hint="eastAsia" w:ascii="楷体" w:hAnsi="楷体" w:eastAsia="楷体" w:cs="Times New Roman"/>
          <w:sz w:val="24"/>
          <w:szCs w:val="24"/>
          <w:highlight w:val="none"/>
        </w:rPr>
        <w:t>。</w:t>
      </w:r>
    </w:p>
    <w:p w14:paraId="0A1DD3DF">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p>
    <w:p w14:paraId="42796970">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trike w:val="0"/>
          <w:sz w:val="24"/>
          <w:szCs w:val="24"/>
          <w:highlight w:val="none"/>
          <w:lang w:eastAsia="zh"/>
          <w:woUserID w:val="3"/>
        </w:rPr>
      </w:pPr>
      <w:r>
        <w:rPr>
          <w:rFonts w:hint="eastAsia" w:ascii="楷体" w:hAnsi="楷体" w:eastAsia="楷体" w:cs="Times New Roman"/>
          <w:strike w:val="0"/>
          <w:sz w:val="24"/>
          <w:szCs w:val="24"/>
          <w:highlight w:val="none"/>
          <w:lang w:eastAsia="zh"/>
          <w:woUserID w:val="3"/>
        </w:rPr>
        <w:t>您理解并确认，您作为企业授权经办人在询价交易平台提交的信息中可能包含您所属单位的其他人员（如询价联系人、报价联系人等）的个人信息，该等信息的提供适用本政策</w:t>
      </w:r>
      <w:r>
        <w:rPr>
          <w:rFonts w:hint="eastAsia" w:ascii="楷体" w:hAnsi="楷体" w:eastAsia="楷体" w:cs="Times New Roman"/>
          <w:strike w:val="0"/>
          <w:sz w:val="24"/>
          <w:szCs w:val="24"/>
          <w:highlight w:val="none"/>
          <w:lang w:eastAsia="zh-CN"/>
          <w:woUserID w:val="3"/>
        </w:rPr>
        <w:t>“</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trike w:val="0"/>
          <w:sz w:val="24"/>
          <w:szCs w:val="24"/>
          <w:highlight w:val="none"/>
          <w:lang w:eastAsia="zh-CN"/>
          <w:woUserID w:val="3"/>
        </w:rPr>
        <w:t>”</w:t>
      </w:r>
      <w:r>
        <w:rPr>
          <w:rFonts w:hint="eastAsia" w:ascii="楷体" w:hAnsi="楷体" w:eastAsia="楷体" w:cs="Times New Roman"/>
          <w:strike w:val="0"/>
          <w:sz w:val="24"/>
          <w:szCs w:val="24"/>
          <w:highlight w:val="none"/>
          <w:lang w:eastAsia="zh"/>
          <w:woUserID w:val="3"/>
        </w:rPr>
        <w:t>条款的规定。</w:t>
      </w:r>
    </w:p>
    <w:p w14:paraId="597CD23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0373729E">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iCs/>
          <w:sz w:val="24"/>
          <w:szCs w:val="24"/>
          <w:highlight w:val="none"/>
        </w:rPr>
      </w:pPr>
      <w:r>
        <w:rPr>
          <w:rFonts w:hint="eastAsia" w:ascii="楷体" w:hAnsi="楷体" w:eastAsia="楷体" w:cs="Times New Roman"/>
          <w:i w:val="0"/>
          <w:iCs w:val="0"/>
          <w:sz w:val="24"/>
          <w:szCs w:val="24"/>
          <w:highlight w:val="none"/>
          <w:lang w:eastAsia="zh"/>
          <w:woUserID w:val="2"/>
        </w:rPr>
        <w:t>采购商</w:t>
      </w:r>
    </w:p>
    <w:p w14:paraId="7F00D79C">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2"/>
        </w:rPr>
        <w:t>作为采购商，当您</w:t>
      </w:r>
      <w:r>
        <w:rPr>
          <w:rFonts w:hint="eastAsia" w:ascii="楷体" w:hAnsi="楷体" w:eastAsia="楷体" w:cs="Times New Roman"/>
          <w:sz w:val="24"/>
          <w:szCs w:val="24"/>
          <w:highlight w:val="none"/>
        </w:rPr>
        <w:t>发布询价公告和信息</w:t>
      </w:r>
      <w:r>
        <w:rPr>
          <w:rFonts w:hint="eastAsia" w:ascii="楷体" w:hAnsi="楷体" w:eastAsia="楷体" w:cs="Times New Roman"/>
          <w:sz w:val="24"/>
          <w:szCs w:val="24"/>
          <w:highlight w:val="none"/>
          <w:lang w:eastAsia="zh"/>
          <w:woUserID w:val="2"/>
        </w:rPr>
        <w:t>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w:t>
      </w:r>
      <w:r>
        <w:rPr>
          <w:rFonts w:hint="eastAsia" w:ascii="楷体" w:hAnsi="楷体" w:eastAsia="楷体" w:cs="Times New Roman"/>
          <w:b/>
          <w:bCs/>
          <w:iCs/>
          <w:sz w:val="24"/>
          <w:szCs w:val="24"/>
          <w:highlight w:val="none"/>
        </w:rPr>
        <w:t>联系人、联系方式</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，用于【发布询价公告和场次信息</w:t>
      </w:r>
      <w:r>
        <w:rPr>
          <w:rFonts w:hint="eastAsia" w:ascii="楷体" w:hAnsi="楷体" w:eastAsia="楷体" w:cs="Times New Roman"/>
          <w:sz w:val="24"/>
          <w:szCs w:val="24"/>
          <w:highlight w:val="none"/>
          <w:lang w:eastAsia="zh"/>
          <w:woUserID w:val="3"/>
        </w:rPr>
        <w:t>，并在公告中向潜在供应商展示</w:t>
      </w:r>
      <w:r>
        <w:rPr>
          <w:rFonts w:hint="eastAsia" w:ascii="楷体" w:hAnsi="楷体" w:eastAsia="楷体" w:cs="Times New Roman"/>
          <w:sz w:val="24"/>
          <w:szCs w:val="24"/>
          <w:highlight w:val="none"/>
        </w:rPr>
        <w:t>】</w:t>
      </w:r>
      <w:r>
        <w:rPr>
          <w:rFonts w:hint="eastAsia" w:ascii="楷体" w:hAnsi="楷体" w:eastAsia="楷体" w:cs="Times New Roman"/>
          <w:iCs/>
          <w:sz w:val="24"/>
          <w:szCs w:val="24"/>
          <w:highlight w:val="none"/>
        </w:rPr>
        <w:t>。</w:t>
      </w:r>
    </w:p>
    <w:p w14:paraId="5E5C6F0F">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iCs/>
          <w:sz w:val="24"/>
          <w:szCs w:val="24"/>
          <w:highlight w:val="none"/>
        </w:rPr>
      </w:pPr>
    </w:p>
    <w:p w14:paraId="56FD7472">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iCs/>
          <w:sz w:val="24"/>
          <w:szCs w:val="24"/>
          <w:highlight w:val="none"/>
        </w:rPr>
      </w:pPr>
      <w:r>
        <w:rPr>
          <w:rFonts w:hint="eastAsia" w:ascii="楷体" w:hAnsi="楷体" w:eastAsia="楷体" w:cs="Times New Roman"/>
          <w:i w:val="0"/>
          <w:iCs w:val="0"/>
          <w:sz w:val="24"/>
          <w:szCs w:val="24"/>
          <w:highlight w:val="none"/>
          <w:lang w:eastAsia="zh"/>
          <w:woUserID w:val="2"/>
        </w:rPr>
        <w:t>供应商</w:t>
      </w:r>
    </w:p>
    <w:p w14:paraId="5469144D">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2"/>
        </w:rPr>
        <w:t>作为供应商，当您</w:t>
      </w:r>
      <w:r>
        <w:rPr>
          <w:rFonts w:hint="eastAsia" w:ascii="楷体" w:hAnsi="楷体" w:eastAsia="楷体" w:cs="Times New Roman"/>
          <w:sz w:val="24"/>
          <w:szCs w:val="24"/>
          <w:highlight w:val="none"/>
        </w:rPr>
        <w:t>响应询价需求</w:t>
      </w:r>
      <w:r>
        <w:rPr>
          <w:rFonts w:hint="eastAsia" w:ascii="楷体" w:hAnsi="楷体" w:eastAsia="楷体" w:cs="Times New Roman"/>
          <w:sz w:val="24"/>
          <w:szCs w:val="24"/>
          <w:highlight w:val="none"/>
          <w:lang w:eastAsia="zh"/>
          <w:woUserID w:val="2"/>
        </w:rPr>
        <w:t>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w:t>
      </w:r>
      <w:r>
        <w:rPr>
          <w:rFonts w:hint="eastAsia" w:ascii="楷体" w:hAnsi="楷体" w:eastAsia="楷体" w:cs="Times New Roman"/>
          <w:b/>
          <w:bCs/>
          <w:iCs/>
          <w:sz w:val="24"/>
          <w:szCs w:val="24"/>
          <w:highlight w:val="none"/>
        </w:rPr>
        <w:t>联系人、联系方式</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，用于【</w:t>
      </w:r>
      <w:r>
        <w:rPr>
          <w:rFonts w:hint="eastAsia" w:ascii="楷体" w:hAnsi="楷体" w:eastAsia="楷体" w:cs="Times New Roman"/>
          <w:sz w:val="24"/>
          <w:szCs w:val="24"/>
          <w:highlight w:val="none"/>
          <w:lang w:eastAsia="zh"/>
          <w:woUserID w:val="2"/>
        </w:rPr>
        <w:t>场次报价</w:t>
      </w:r>
      <w:r>
        <w:rPr>
          <w:rFonts w:hint="eastAsia" w:ascii="楷体" w:hAnsi="楷体" w:eastAsia="楷体" w:cs="Times New Roman"/>
          <w:iCs/>
          <w:sz w:val="24"/>
          <w:szCs w:val="24"/>
          <w:highlight w:val="none"/>
          <w:lang w:eastAsia="zh"/>
          <w:woUserID w:val="3"/>
        </w:rPr>
        <w:t>，并将联系人信息向采购商提供，以便确认报价及后续沟通</w:t>
      </w:r>
      <w:r>
        <w:rPr>
          <w:rFonts w:hint="eastAsia" w:ascii="楷体" w:hAnsi="楷体" w:eastAsia="楷体" w:cs="Times New Roman"/>
          <w:sz w:val="24"/>
          <w:szCs w:val="24"/>
          <w:highlight w:val="none"/>
        </w:rPr>
        <w:t>】。</w:t>
      </w:r>
    </w:p>
    <w:p w14:paraId="5E3CB47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24B45A9F">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9E47261">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b/>
          <w:bCs/>
          <w:sz w:val="24"/>
          <w:szCs w:val="24"/>
          <w:highlight w:val="none"/>
        </w:rPr>
      </w:pPr>
      <w:r>
        <w:rPr>
          <w:rFonts w:hint="default" w:ascii="楷体" w:hAnsi="楷体" w:eastAsia="楷体" w:cs="Times New Roman"/>
          <w:b/>
          <w:bCs/>
          <w:sz w:val="24"/>
          <w:szCs w:val="24"/>
          <w:highlight w:val="none"/>
          <w:lang w:val="en-US" w:eastAsia="zh-CN" w:bidi="ar-SA"/>
        </w:rPr>
        <w:t>5.</w:t>
      </w:r>
      <w:r>
        <w:rPr>
          <w:rFonts w:hint="eastAsia" w:ascii="楷体" w:hAnsi="楷体" w:eastAsia="楷体" w:cs="Times New Roman"/>
          <w:b/>
          <w:bCs/>
          <w:sz w:val="24"/>
          <w:szCs w:val="24"/>
          <w:highlight w:val="none"/>
          <w:lang w:val="en-US" w:eastAsia="zh-CN"/>
        </w:rPr>
        <w:t>资源</w:t>
      </w:r>
      <w:r>
        <w:rPr>
          <w:rFonts w:hint="eastAsia" w:ascii="楷体" w:hAnsi="楷体" w:eastAsia="楷体" w:cs="Times New Roman"/>
          <w:b/>
          <w:bCs/>
          <w:sz w:val="24"/>
          <w:szCs w:val="24"/>
          <w:highlight w:val="none"/>
          <w:lang w:val="en-US" w:eastAsia="zh"/>
          <w:woUserID w:val="5"/>
        </w:rPr>
        <w:t>处置</w:t>
      </w:r>
    </w:p>
    <w:p w14:paraId="6A23DA8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woUserID w:val="3"/>
        </w:rPr>
      </w:pPr>
      <w:r>
        <w:rPr>
          <w:rFonts w:ascii="楷体" w:hAnsi="楷体" w:eastAsia="楷体" w:cs="Times New Roman"/>
          <w:sz w:val="24"/>
          <w:szCs w:val="24"/>
          <w:highlight w:val="none"/>
          <w:lang w:val="en-US" w:eastAsia="zh-CN"/>
          <w:woUserID w:val="3"/>
        </w:rPr>
        <w:t>您成功注册阳光七采账号</w:t>
      </w:r>
      <w:r>
        <w:rPr>
          <w:rFonts w:hint="eastAsia" w:ascii="楷体" w:hAnsi="楷体" w:eastAsia="楷体" w:cs="Times New Roman"/>
          <w:sz w:val="24"/>
          <w:szCs w:val="24"/>
          <w:highlight w:val="none"/>
          <w:woUserID w:val="2"/>
        </w:rPr>
        <w:t>并申请</w:t>
      </w:r>
      <w:r>
        <w:rPr>
          <w:rFonts w:hint="eastAsia" w:ascii="楷体" w:hAnsi="楷体" w:eastAsia="楷体" w:cs="Times New Roman"/>
          <w:sz w:val="24"/>
          <w:szCs w:val="24"/>
          <w:highlight w:val="none"/>
          <w:lang w:eastAsia="zh"/>
          <w:woUserID w:val="2"/>
        </w:rPr>
        <w:t>资源处置方/竞价方/拍卖公司</w:t>
      </w:r>
      <w:r>
        <w:rPr>
          <w:rFonts w:hint="eastAsia" w:ascii="楷体" w:hAnsi="楷体" w:eastAsia="楷体" w:cs="Times New Roman"/>
          <w:sz w:val="24"/>
          <w:szCs w:val="24"/>
          <w:highlight w:val="none"/>
          <w:woUserID w:val="2"/>
        </w:rPr>
        <w:t>交易角色后，可以使用账号登录</w:t>
      </w:r>
      <w:r>
        <w:rPr>
          <w:rFonts w:ascii="楷体" w:hAnsi="楷体" w:eastAsia="楷体" w:cs="Times New Roman"/>
          <w:sz w:val="24"/>
          <w:szCs w:val="24"/>
          <w:highlight w:val="none"/>
          <w:woUserID w:val="2"/>
        </w:rPr>
        <w:t>“</w:t>
      </w:r>
      <w:r>
        <w:rPr>
          <w:rFonts w:hint="eastAsia" w:ascii="楷体" w:hAnsi="楷体" w:eastAsia="楷体" w:cs="Times New Roman"/>
          <w:sz w:val="24"/>
          <w:szCs w:val="24"/>
          <w:highlight w:val="none"/>
          <w:woUserID w:val="2"/>
        </w:rPr>
        <w:t>阳光七采</w:t>
      </w:r>
      <w:r>
        <w:rPr>
          <w:rFonts w:hint="eastAsia" w:ascii="楷体" w:hAnsi="楷体" w:eastAsia="楷体" w:cs="Times New Roman"/>
          <w:sz w:val="24"/>
          <w:szCs w:val="24"/>
          <w:highlight w:val="none"/>
          <w:lang w:eastAsia="zh"/>
          <w:woUserID w:val="2"/>
        </w:rPr>
        <w:t>资源处置板块</w:t>
      </w:r>
      <w:r>
        <w:rPr>
          <w:rFonts w:ascii="楷体" w:hAnsi="楷体" w:eastAsia="楷体" w:cs="Times New Roman"/>
          <w:sz w:val="24"/>
          <w:szCs w:val="24"/>
          <w:highlight w:val="none"/>
          <w:woUserID w:val="2"/>
        </w:rPr>
        <w:t>”</w:t>
      </w:r>
      <w:r>
        <w:rPr>
          <w:rFonts w:ascii="楷体" w:hAnsi="楷体" w:eastAsia="楷体" w:cs="Times New Roman"/>
          <w:sz w:val="24"/>
          <w:szCs w:val="24"/>
          <w:highlight w:val="none"/>
          <w:lang w:val="en-US" w:eastAsia="zh-CN"/>
          <w:woUserID w:val="3"/>
        </w:rPr>
        <w:t>。若您选择不登录账号，您可浏览处置公告信息，但无法参与竞价或发布处置信息。</w:t>
      </w:r>
    </w:p>
    <w:p w14:paraId="32E3F932">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trike w:val="0"/>
          <w:sz w:val="24"/>
          <w:szCs w:val="24"/>
          <w:highlight w:val="none"/>
          <w:woUserID w:val="3"/>
        </w:rPr>
      </w:pPr>
      <w:r>
        <w:rPr>
          <w:rFonts w:ascii="楷体" w:hAnsi="楷体" w:eastAsia="楷体" w:cs="Times New Roman"/>
          <w:strike w:val="0"/>
          <w:sz w:val="24"/>
          <w:szCs w:val="24"/>
          <w:highlight w:val="none"/>
          <w:lang w:val="en-US" w:eastAsia="zh-CN"/>
          <w:woUserID w:val="3"/>
        </w:rPr>
        <w:t>您理解并确认，您作为企业授权经办人在资源处置平台提交的信息中可能包含您所属单位的其他人员（如业务联系人、拍卖师等）的个人信息，该等信息的提供适用本政策</w:t>
      </w:r>
      <w:r>
        <w:rPr>
          <w:rFonts w:hint="eastAsia" w:ascii="楷体" w:hAnsi="楷体" w:eastAsia="楷体" w:cs="Times New Roman"/>
          <w:strike w:val="0"/>
          <w:sz w:val="24"/>
          <w:szCs w:val="24"/>
          <w:highlight w:val="none"/>
          <w:lang w:val="en-US" w:eastAsia="zh-CN"/>
          <w:woUserID w:val="3"/>
        </w:rPr>
        <w:t>“</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trike w:val="0"/>
          <w:sz w:val="24"/>
          <w:szCs w:val="24"/>
          <w:highlight w:val="none"/>
          <w:lang w:eastAsia="zh-CN"/>
          <w:woUserID w:val="3"/>
        </w:rPr>
        <w:t>”</w:t>
      </w:r>
      <w:r>
        <w:rPr>
          <w:rFonts w:ascii="楷体" w:hAnsi="楷体" w:eastAsia="楷体" w:cs="Times New Roman"/>
          <w:strike w:val="0"/>
          <w:sz w:val="24"/>
          <w:szCs w:val="24"/>
          <w:highlight w:val="none"/>
          <w:lang w:val="en-US" w:eastAsia="zh-CN"/>
          <w:woUserID w:val="3"/>
        </w:rPr>
        <w:t>条款的规定。</w:t>
      </w:r>
    </w:p>
    <w:p w14:paraId="77608C6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199578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i w:val="0"/>
          <w:iCs w:val="0"/>
          <w:sz w:val="24"/>
          <w:szCs w:val="24"/>
          <w:highlight w:val="none"/>
          <w:lang w:eastAsia="zh"/>
          <w:woUserID w:val="0"/>
        </w:rPr>
        <w:t>竞价方</w:t>
      </w:r>
    </w:p>
    <w:p w14:paraId="4E47F4EE">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rPr>
        <w:t>作为竞价方，</w:t>
      </w:r>
      <w:r>
        <w:rPr>
          <w:rFonts w:hint="eastAsia" w:ascii="楷体" w:hAnsi="楷体" w:eastAsia="楷体" w:cs="Times New Roman"/>
          <w:sz w:val="24"/>
          <w:szCs w:val="24"/>
          <w:highlight w:val="none"/>
          <w:lang w:eastAsia="zh"/>
          <w:woUserID w:val="2"/>
        </w:rPr>
        <w:t>当您参与竞价场次时，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【业务联系人姓名及电话】信息</w:t>
      </w:r>
      <w:r>
        <w:rPr>
          <w:rFonts w:hint="eastAsia" w:ascii="楷体" w:hAnsi="楷体" w:eastAsia="楷体" w:cs="Times New Roman"/>
          <w:b/>
          <w:bCs/>
          <w:sz w:val="24"/>
          <w:szCs w:val="24"/>
          <w:highlight w:val="none"/>
          <w:lang w:eastAsia="zh"/>
          <w:woUserID w:val="3"/>
        </w:rPr>
        <w:t>，用于场次报价及沟通，并向处置方/拍卖公司提供以便看货安排</w:t>
      </w:r>
      <w:r>
        <w:rPr>
          <w:rFonts w:hint="eastAsia" w:ascii="楷体" w:hAnsi="楷体" w:eastAsia="楷体" w:cs="Times New Roman"/>
          <w:b/>
          <w:bCs/>
          <w:sz w:val="24"/>
          <w:szCs w:val="24"/>
          <w:highlight w:val="none"/>
          <w:lang w:eastAsia="zh-CN"/>
          <w:woUserID w:val="3"/>
        </w:rPr>
        <w:t>；</w:t>
      </w:r>
      <w:r>
        <w:rPr>
          <w:rFonts w:ascii="楷体" w:hAnsi="楷体" w:eastAsia="楷体" w:cs="Times New Roman"/>
          <w:sz w:val="24"/>
          <w:szCs w:val="24"/>
          <w:highlight w:val="none"/>
        </w:rPr>
        <w:t xml:space="preserve"> </w:t>
      </w:r>
      <w:r>
        <w:rPr>
          <w:rFonts w:hint="eastAsia" w:ascii="楷体" w:hAnsi="楷体" w:eastAsia="楷体" w:cs="Times New Roman"/>
          <w:sz w:val="24"/>
          <w:szCs w:val="24"/>
          <w:highlight w:val="none"/>
          <w:lang w:eastAsia="zh"/>
          <w:woUserID w:val="3"/>
        </w:rPr>
        <w:t>需要</w:t>
      </w:r>
      <w:r>
        <w:rPr>
          <w:rFonts w:hint="eastAsia" w:ascii="楷体" w:hAnsi="楷体" w:eastAsia="楷体" w:cs="Times New Roman"/>
          <w:sz w:val="24"/>
          <w:szCs w:val="24"/>
          <w:highlight w:val="none"/>
        </w:rPr>
        <w:t>提供</w:t>
      </w:r>
      <w:r>
        <w:rPr>
          <w:rFonts w:hint="eastAsia" w:ascii="楷体" w:hAnsi="楷体" w:eastAsia="楷体" w:cs="Times New Roman"/>
          <w:b/>
          <w:bCs/>
          <w:sz w:val="24"/>
          <w:szCs w:val="24"/>
          <w:highlight w:val="none"/>
        </w:rPr>
        <w:t>【</w:t>
      </w:r>
      <w:r>
        <w:rPr>
          <w:rFonts w:hint="eastAsia" w:ascii="楷体" w:hAnsi="楷体" w:eastAsia="楷体" w:cs="Times New Roman"/>
          <w:b/>
          <w:bCs/>
          <w:sz w:val="24"/>
          <w:szCs w:val="24"/>
          <w:highlight w:val="none"/>
          <w:lang w:eastAsia="zh"/>
          <w:woUserID w:val="5"/>
        </w:rPr>
        <w:t>身份证号</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，用于【</w:t>
      </w:r>
      <w:r>
        <w:rPr>
          <w:rFonts w:hint="eastAsia" w:ascii="楷体" w:hAnsi="楷体" w:eastAsia="楷体" w:cs="Times New Roman"/>
          <w:sz w:val="24"/>
          <w:szCs w:val="24"/>
          <w:highlight w:val="none"/>
          <w:lang w:eastAsia="zh"/>
          <w:woUserID w:val="2"/>
        </w:rPr>
        <w:t>处置方</w:t>
      </w:r>
      <w:r>
        <w:rPr>
          <w:rFonts w:hint="eastAsia" w:ascii="楷体" w:hAnsi="楷体" w:eastAsia="楷体" w:cs="Times New Roman"/>
          <w:sz w:val="24"/>
          <w:szCs w:val="24"/>
          <w:highlight w:val="none"/>
          <w:lang w:eastAsia="zh"/>
          <w:woUserID w:val="5"/>
        </w:rPr>
        <w:t>线下</w:t>
      </w:r>
      <w:r>
        <w:rPr>
          <w:rFonts w:hint="eastAsia" w:ascii="楷体" w:hAnsi="楷体" w:eastAsia="楷体" w:cs="Times New Roman"/>
          <w:sz w:val="24"/>
          <w:szCs w:val="24"/>
          <w:highlight w:val="none"/>
          <w:lang w:eastAsia="zh"/>
          <w:woUserID w:val="2"/>
        </w:rPr>
        <w:t>看货</w:t>
      </w:r>
      <w:r>
        <w:rPr>
          <w:rFonts w:hint="eastAsia" w:ascii="楷体" w:hAnsi="楷体" w:eastAsia="楷体" w:cs="Times New Roman"/>
          <w:sz w:val="24"/>
          <w:szCs w:val="24"/>
          <w:highlight w:val="none"/>
          <w:lang w:eastAsia="zh"/>
          <w:woUserID w:val="5"/>
        </w:rPr>
        <w:t>环节核实</w:t>
      </w:r>
      <w:r>
        <w:rPr>
          <w:rFonts w:hint="eastAsia" w:ascii="楷体" w:hAnsi="楷体" w:eastAsia="楷体" w:cs="Times New Roman"/>
          <w:sz w:val="24"/>
          <w:szCs w:val="24"/>
          <w:highlight w:val="none"/>
          <w:lang w:eastAsia="zh"/>
          <w:woUserID w:val="2"/>
        </w:rPr>
        <w:t>竞价方</w:t>
      </w:r>
      <w:r>
        <w:rPr>
          <w:rFonts w:hint="eastAsia" w:ascii="楷体" w:hAnsi="楷体" w:eastAsia="楷体" w:cs="Times New Roman"/>
          <w:sz w:val="24"/>
          <w:szCs w:val="24"/>
          <w:highlight w:val="none"/>
          <w:lang w:eastAsia="zh"/>
          <w:woUserID w:val="5"/>
        </w:rPr>
        <w:t>身份</w:t>
      </w:r>
      <w:r>
        <w:rPr>
          <w:rFonts w:hint="eastAsia"/>
          <w:highlight w:val="none"/>
          <w:lang w:eastAsia="zh"/>
          <w:woUserID w:val="3"/>
        </w:rPr>
        <w:t>，</w:t>
      </w:r>
      <w:r>
        <w:rPr>
          <w:rFonts w:hint="eastAsia" w:ascii="楷体" w:hAnsi="楷体" w:eastAsia="楷体" w:cs="Times New Roman"/>
          <w:sz w:val="24"/>
          <w:szCs w:val="24"/>
          <w:highlight w:val="none"/>
          <w:lang w:eastAsia="zh"/>
          <w:woUserID w:val="2"/>
        </w:rPr>
        <w:t>平台将在该环节向处置方提供您的身份证号】</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3"/>
        </w:rPr>
        <w:t>其中身份证号属于您的敏感个人信息，我们将单独征得您的同意，具体见本政策</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sz w:val="24"/>
          <w:szCs w:val="24"/>
          <w:highlight w:val="none"/>
          <w:lang w:eastAsia="zh"/>
          <w:woUserID w:val="3"/>
        </w:rPr>
        <w:t>敏感个人信息的特别提示</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sz w:val="24"/>
          <w:szCs w:val="24"/>
          <w:highlight w:val="none"/>
          <w:lang w:eastAsia="zh"/>
          <w:woUserID w:val="3"/>
        </w:rPr>
        <w:t>条款的规定。</w:t>
      </w:r>
    </w:p>
    <w:p w14:paraId="398C2CDF">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237D63D7">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iCs/>
          <w:sz w:val="24"/>
          <w:szCs w:val="24"/>
          <w:highlight w:val="none"/>
          <w:lang w:eastAsia="zh"/>
          <w:woUserID w:val="0"/>
        </w:rPr>
      </w:pPr>
      <w:r>
        <w:rPr>
          <w:rFonts w:hint="eastAsia" w:ascii="楷体" w:hAnsi="楷体" w:eastAsia="楷体" w:cs="Times New Roman"/>
          <w:i w:val="0"/>
          <w:iCs w:val="0"/>
          <w:sz w:val="24"/>
          <w:szCs w:val="24"/>
          <w:highlight w:val="none"/>
          <w:lang w:eastAsia="zh"/>
          <w:woUserID w:val="0"/>
        </w:rPr>
        <w:t>处置方</w:t>
      </w:r>
    </w:p>
    <w:p w14:paraId="51A23BC1">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作为</w:t>
      </w:r>
      <w:r>
        <w:rPr>
          <w:rFonts w:hint="eastAsia" w:ascii="楷体" w:hAnsi="楷体" w:eastAsia="楷体" w:cs="Times New Roman"/>
          <w:sz w:val="24"/>
          <w:szCs w:val="24"/>
          <w:highlight w:val="none"/>
          <w:lang w:val="en-US" w:eastAsia="zh-CN"/>
        </w:rPr>
        <w:t>处置方</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2"/>
        </w:rPr>
        <w:t>当您发布竞价场次时，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【业务联系人姓名及电话】信息</w:t>
      </w:r>
      <w:r>
        <w:rPr>
          <w:rFonts w:hint="eastAsia" w:ascii="楷体" w:hAnsi="楷体" w:eastAsia="楷体" w:cs="Times New Roman"/>
          <w:b/>
          <w:bCs/>
          <w:sz w:val="24"/>
          <w:szCs w:val="24"/>
          <w:highlight w:val="none"/>
          <w:lang w:eastAsia="zh"/>
          <w:woUserID w:val="3"/>
        </w:rPr>
        <w:t>，用于发布处置信息，并在公告中向潜在竞价方展示</w:t>
      </w:r>
      <w:r>
        <w:rPr>
          <w:rFonts w:hint="eastAsia" w:ascii="楷体" w:hAnsi="楷体" w:eastAsia="楷体" w:cs="Times New Roman"/>
          <w:sz w:val="24"/>
          <w:szCs w:val="24"/>
          <w:highlight w:val="none"/>
        </w:rPr>
        <w:t>。</w:t>
      </w:r>
    </w:p>
    <w:p w14:paraId="76921D2D">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p>
    <w:p w14:paraId="41C6253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i w:val="0"/>
          <w:iCs w:val="0"/>
          <w:sz w:val="24"/>
          <w:szCs w:val="24"/>
          <w:highlight w:val="none"/>
          <w:lang w:eastAsia="zh"/>
          <w:woUserID w:val="3"/>
        </w:rPr>
        <w:t>拍卖公司</w:t>
      </w:r>
    </w:p>
    <w:p w14:paraId="4369C195">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作为拍卖公司，</w:t>
      </w:r>
      <w:r>
        <w:rPr>
          <w:rFonts w:hint="eastAsia" w:ascii="楷体" w:hAnsi="楷体" w:eastAsia="楷体" w:cs="Times New Roman"/>
          <w:sz w:val="24"/>
          <w:szCs w:val="24"/>
          <w:highlight w:val="none"/>
          <w:lang w:eastAsia="zh"/>
          <w:woUserID w:val="2"/>
        </w:rPr>
        <w:t>当您发布竞价场次时，</w:t>
      </w:r>
      <w:r>
        <w:rPr>
          <w:rFonts w:hint="eastAsia" w:ascii="楷体" w:hAnsi="楷体" w:eastAsia="楷体" w:cs="Times New Roman"/>
          <w:sz w:val="24"/>
          <w:szCs w:val="24"/>
          <w:highlight w:val="none"/>
        </w:rPr>
        <w:t>需要向我们提供</w:t>
      </w:r>
      <w:r>
        <w:rPr>
          <w:rFonts w:hint="eastAsia" w:ascii="楷体" w:hAnsi="楷体" w:eastAsia="楷体" w:cs="Times New Roman"/>
          <w:b/>
          <w:bCs/>
          <w:sz w:val="24"/>
          <w:szCs w:val="24"/>
          <w:highlight w:val="none"/>
        </w:rPr>
        <w:t>【业务联系人姓名及电话】信息</w:t>
      </w:r>
      <w:r>
        <w:rPr>
          <w:rFonts w:hint="eastAsia" w:ascii="楷体" w:hAnsi="楷体" w:eastAsia="楷体" w:cs="Times New Roman"/>
          <w:sz w:val="24"/>
          <w:szCs w:val="24"/>
          <w:highlight w:val="none"/>
          <w:lang w:eastAsia="zh"/>
          <w:woUserID w:val="3"/>
        </w:rPr>
        <w:t>，用于发布处置信息并在公告中展示</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2"/>
        </w:rPr>
        <w:t>并</w:t>
      </w:r>
      <w:r>
        <w:rPr>
          <w:rFonts w:hint="eastAsia" w:ascii="楷体" w:hAnsi="楷体" w:eastAsia="楷体" w:cs="Times New Roman"/>
          <w:sz w:val="24"/>
          <w:szCs w:val="24"/>
          <w:highlight w:val="none"/>
        </w:rPr>
        <w:t>提供</w:t>
      </w:r>
      <w:r>
        <w:rPr>
          <w:rFonts w:hint="eastAsia" w:ascii="楷体" w:hAnsi="楷体" w:eastAsia="楷体" w:cs="Times New Roman"/>
          <w:b/>
          <w:bCs/>
          <w:sz w:val="24"/>
          <w:szCs w:val="24"/>
          <w:highlight w:val="none"/>
        </w:rPr>
        <w:t>【</w:t>
      </w:r>
      <w:r>
        <w:rPr>
          <w:rFonts w:hint="eastAsia" w:ascii="楷体" w:hAnsi="楷体" w:eastAsia="楷体" w:cs="Times New Roman"/>
          <w:b/>
          <w:bCs/>
          <w:sz w:val="24"/>
          <w:szCs w:val="24"/>
          <w:highlight w:val="none"/>
          <w:woUserID w:val="2"/>
        </w:rPr>
        <w:t>拍卖师姓名及其资格证编号</w:t>
      </w:r>
      <w:r>
        <w:rPr>
          <w:rFonts w:hint="eastAsia" w:ascii="楷体" w:hAnsi="楷体" w:eastAsia="楷体" w:cs="Times New Roman"/>
          <w:b/>
          <w:bCs/>
          <w:sz w:val="24"/>
          <w:szCs w:val="24"/>
          <w:highlight w:val="none"/>
        </w:rPr>
        <w:t>】信息</w:t>
      </w:r>
      <w:r>
        <w:rPr>
          <w:rFonts w:hint="eastAsia" w:ascii="楷体" w:hAnsi="楷体" w:eastAsia="楷体" w:cs="Times New Roman"/>
          <w:sz w:val="24"/>
          <w:szCs w:val="24"/>
          <w:highlight w:val="none"/>
        </w:rPr>
        <w:t>，用于【</w:t>
      </w:r>
      <w:r>
        <w:rPr>
          <w:rFonts w:hint="eastAsia" w:ascii="楷体" w:hAnsi="楷体" w:eastAsia="楷体" w:cs="Times New Roman"/>
          <w:sz w:val="24"/>
          <w:szCs w:val="24"/>
          <w:highlight w:val="none"/>
          <w:lang w:eastAsia="zh"/>
          <w:woUserID w:val="5"/>
        </w:rPr>
        <w:t>满足披露要求</w:t>
      </w:r>
      <w:r>
        <w:rPr>
          <w:rFonts w:hint="eastAsia" w:ascii="楷体" w:hAnsi="楷体" w:eastAsia="楷体" w:cs="Times New Roman"/>
          <w:sz w:val="24"/>
          <w:szCs w:val="24"/>
          <w:highlight w:val="none"/>
          <w:lang w:eastAsia="zh"/>
          <w:woUserID w:val="3"/>
        </w:rPr>
        <w:t>，该等信息将随竞价公告公示</w:t>
      </w:r>
      <w:r>
        <w:rPr>
          <w:rFonts w:hint="eastAsia" w:ascii="楷体" w:hAnsi="楷体" w:eastAsia="楷体" w:cs="Times New Roman"/>
          <w:sz w:val="24"/>
          <w:szCs w:val="24"/>
          <w:highlight w:val="none"/>
        </w:rPr>
        <w:t>】。</w:t>
      </w:r>
    </w:p>
    <w:p w14:paraId="4B34514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7FE194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11E52E7">
      <w:pPr>
        <w:pStyle w:val="33"/>
        <w:pageBreakBefore w:val="0"/>
        <w:widowControl/>
        <w:numPr>
          <w:ilvl w:val="0"/>
          <w:numId w:val="0"/>
        </w:numPr>
        <w:kinsoku/>
        <w:wordWrap/>
        <w:overflowPunct/>
        <w:topLinePunct w:val="0"/>
        <w:autoSpaceDE/>
        <w:autoSpaceDN/>
        <w:bidi w:val="0"/>
        <w:adjustRightInd/>
        <w:snapToGrid/>
        <w:spacing w:after="0" w:line="280" w:lineRule="exact"/>
        <w:ind w:left="0"/>
        <w:rPr>
          <w:rFonts w:hint="eastAsia" w:ascii="楷体" w:hAnsi="楷体" w:eastAsia="楷体" w:cs="Times New Roman"/>
          <w:sz w:val="24"/>
          <w:szCs w:val="24"/>
          <w:highlight w:val="none"/>
          <w:lang w:eastAsia="zh"/>
          <w:woUserID w:val="2"/>
        </w:rPr>
      </w:pPr>
      <w:r>
        <w:rPr>
          <w:rFonts w:hint="default" w:ascii="楷体" w:hAnsi="楷体" w:eastAsia="楷体" w:cs="Times New Roman"/>
          <w:b/>
          <w:bCs/>
          <w:sz w:val="24"/>
          <w:szCs w:val="24"/>
          <w:highlight w:val="none"/>
          <w:lang w:val="en-US" w:eastAsia="zh-CN" w:bidi="ar-SA"/>
        </w:rPr>
        <w:t>6.</w:t>
      </w:r>
      <w:r>
        <w:rPr>
          <w:rFonts w:hint="eastAsia" w:ascii="楷体" w:hAnsi="楷体" w:eastAsia="楷体" w:cs="Times New Roman"/>
          <w:b/>
          <w:bCs/>
          <w:sz w:val="24"/>
          <w:szCs w:val="24"/>
          <w:highlight w:val="none"/>
          <w:lang w:val="en-US" w:eastAsia="zh"/>
          <w:woUserID w:val="2"/>
        </w:rPr>
        <w:t>竞争性谈判</w:t>
      </w:r>
    </w:p>
    <w:p w14:paraId="606D541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lang w:val="en-US" w:eastAsia="zh-CN"/>
          <w:woUserID w:val="2"/>
        </w:rPr>
      </w:pPr>
      <w:r>
        <w:rPr>
          <w:rFonts w:ascii="楷体" w:hAnsi="楷体" w:eastAsia="楷体" w:cs="Times New Roman"/>
          <w:sz w:val="24"/>
          <w:szCs w:val="24"/>
          <w:highlight w:val="none"/>
          <w:lang w:val="en-US" w:eastAsia="zh-CN"/>
          <w:woUserID w:val="2"/>
        </w:rPr>
        <w:t>您成功注册阳光七采账号</w:t>
      </w:r>
      <w:r>
        <w:rPr>
          <w:rFonts w:hint="eastAsia" w:ascii="楷体" w:hAnsi="楷体" w:eastAsia="楷体" w:cs="Times New Roman"/>
          <w:sz w:val="24"/>
          <w:szCs w:val="24"/>
          <w:highlight w:val="none"/>
          <w:woUserID w:val="2"/>
        </w:rPr>
        <w:t>并申请</w:t>
      </w:r>
      <w:r>
        <w:rPr>
          <w:rFonts w:hint="eastAsia" w:ascii="楷体" w:hAnsi="楷体" w:eastAsia="楷体" w:cs="Times New Roman"/>
          <w:sz w:val="24"/>
          <w:szCs w:val="24"/>
          <w:highlight w:val="none"/>
          <w:lang w:eastAsia="zh"/>
          <w:woUserID w:val="2"/>
        </w:rPr>
        <w:t>竞争性谈判采购商/供应商/代理机构</w:t>
      </w:r>
      <w:r>
        <w:rPr>
          <w:rFonts w:hint="eastAsia" w:ascii="楷体" w:hAnsi="楷体" w:eastAsia="楷体" w:cs="Times New Roman"/>
          <w:sz w:val="24"/>
          <w:szCs w:val="24"/>
          <w:highlight w:val="none"/>
          <w:woUserID w:val="2"/>
        </w:rPr>
        <w:t>交易角色后，可以使用账号登录</w:t>
      </w:r>
      <w:r>
        <w:rPr>
          <w:rFonts w:ascii="楷体" w:hAnsi="楷体" w:eastAsia="楷体" w:cs="Times New Roman"/>
          <w:sz w:val="24"/>
          <w:szCs w:val="24"/>
          <w:highlight w:val="none"/>
          <w:woUserID w:val="2"/>
        </w:rPr>
        <w:t>“</w:t>
      </w:r>
      <w:r>
        <w:rPr>
          <w:rFonts w:hint="eastAsia" w:ascii="楷体" w:hAnsi="楷体" w:eastAsia="楷体" w:cs="Times New Roman"/>
          <w:sz w:val="24"/>
          <w:szCs w:val="24"/>
          <w:highlight w:val="none"/>
          <w:woUserID w:val="2"/>
        </w:rPr>
        <w:t>阳光七采</w:t>
      </w:r>
      <w:r>
        <w:rPr>
          <w:rFonts w:hint="eastAsia" w:ascii="楷体" w:hAnsi="楷体" w:eastAsia="楷体" w:cs="Times New Roman"/>
          <w:sz w:val="24"/>
          <w:szCs w:val="24"/>
          <w:highlight w:val="none"/>
          <w:lang w:eastAsia="zh"/>
          <w:woUserID w:val="2"/>
        </w:rPr>
        <w:t>竞争性谈判交易板块</w:t>
      </w:r>
      <w:r>
        <w:rPr>
          <w:rFonts w:ascii="楷体" w:hAnsi="楷体" w:eastAsia="楷体" w:cs="Times New Roman"/>
          <w:sz w:val="24"/>
          <w:szCs w:val="24"/>
          <w:highlight w:val="none"/>
          <w:woUserID w:val="2"/>
        </w:rPr>
        <w:t>”</w:t>
      </w:r>
      <w:r>
        <w:rPr>
          <w:rFonts w:ascii="楷体" w:hAnsi="楷体" w:eastAsia="楷体" w:cs="Times New Roman"/>
          <w:sz w:val="24"/>
          <w:szCs w:val="24"/>
          <w:highlight w:val="none"/>
          <w:lang w:val="en-US" w:eastAsia="zh-CN"/>
          <w:woUserID w:val="2"/>
        </w:rPr>
        <w:t>。若您选择不登录账号，您可浏览</w:t>
      </w:r>
      <w:r>
        <w:rPr>
          <w:rFonts w:hint="eastAsia" w:ascii="楷体" w:hAnsi="楷体" w:eastAsia="楷体" w:cs="Times New Roman"/>
          <w:sz w:val="24"/>
          <w:szCs w:val="24"/>
          <w:highlight w:val="none"/>
          <w:lang w:val="en-US" w:eastAsia="zh"/>
          <w:woUserID w:val="2"/>
        </w:rPr>
        <w:t>采购项目</w:t>
      </w:r>
      <w:r>
        <w:rPr>
          <w:rFonts w:ascii="楷体" w:hAnsi="楷体" w:eastAsia="楷体" w:cs="Times New Roman"/>
          <w:sz w:val="24"/>
          <w:szCs w:val="24"/>
          <w:highlight w:val="none"/>
          <w:lang w:val="en-US" w:eastAsia="zh-CN"/>
          <w:woUserID w:val="2"/>
        </w:rPr>
        <w:t>信息，但无法参与</w:t>
      </w:r>
      <w:r>
        <w:rPr>
          <w:rFonts w:hint="eastAsia" w:ascii="楷体" w:hAnsi="楷体" w:eastAsia="楷体" w:cs="Times New Roman"/>
          <w:sz w:val="24"/>
          <w:szCs w:val="24"/>
          <w:highlight w:val="none"/>
          <w:lang w:val="en-US" w:eastAsia="zh"/>
          <w:woUserID w:val="2"/>
        </w:rPr>
        <w:t>场次或发布采购场次</w:t>
      </w:r>
      <w:r>
        <w:rPr>
          <w:rFonts w:ascii="楷体" w:hAnsi="楷体" w:eastAsia="楷体" w:cs="Times New Roman"/>
          <w:sz w:val="24"/>
          <w:szCs w:val="24"/>
          <w:highlight w:val="none"/>
          <w:lang w:val="en-US" w:eastAsia="zh-CN"/>
          <w:woUserID w:val="2"/>
        </w:rPr>
        <w:t>。</w:t>
      </w:r>
    </w:p>
    <w:p w14:paraId="2C60DE4D">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lang w:val="en-US" w:eastAsia="zh-CN"/>
          <w:woUserID w:val="2"/>
        </w:rPr>
      </w:pPr>
    </w:p>
    <w:p w14:paraId="67B6C33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trike w:val="0"/>
          <w:sz w:val="24"/>
          <w:szCs w:val="24"/>
          <w:highlight w:val="none"/>
          <w:lang w:val="en-US" w:eastAsia="zh-CN"/>
          <w:woUserID w:val="2"/>
        </w:rPr>
      </w:pPr>
      <w:r>
        <w:rPr>
          <w:rFonts w:ascii="楷体" w:hAnsi="楷体" w:eastAsia="楷体" w:cs="Times New Roman"/>
          <w:strike w:val="0"/>
          <w:sz w:val="24"/>
          <w:szCs w:val="24"/>
          <w:highlight w:val="none"/>
          <w:lang w:val="en-US" w:eastAsia="zh-CN"/>
          <w:woUserID w:val="2"/>
        </w:rPr>
        <w:t>您理解并确认，您作为企业授权经办人在</w:t>
      </w:r>
      <w:r>
        <w:rPr>
          <w:rFonts w:hint="eastAsia" w:ascii="楷体" w:hAnsi="楷体" w:eastAsia="楷体" w:cs="Times New Roman"/>
          <w:strike w:val="0"/>
          <w:sz w:val="24"/>
          <w:szCs w:val="24"/>
          <w:highlight w:val="none"/>
          <w:lang w:val="en-US" w:eastAsia="zh"/>
          <w:woUserID w:val="2"/>
        </w:rPr>
        <w:t>竞争性谈判</w:t>
      </w:r>
      <w:r>
        <w:rPr>
          <w:rFonts w:ascii="楷体" w:hAnsi="楷体" w:eastAsia="楷体" w:cs="Times New Roman"/>
          <w:strike w:val="0"/>
          <w:sz w:val="24"/>
          <w:szCs w:val="24"/>
          <w:highlight w:val="none"/>
          <w:lang w:val="en-US" w:eastAsia="zh-CN"/>
          <w:woUserID w:val="2"/>
        </w:rPr>
        <w:t>平台提交的信息中可能包含您所属单位的其他人员</w:t>
      </w:r>
      <w:r>
        <w:rPr>
          <w:rFonts w:hint="eastAsia" w:ascii="楷体" w:hAnsi="楷体" w:eastAsia="楷体" w:cs="Times New Roman"/>
          <w:strike w:val="0"/>
          <w:sz w:val="24"/>
          <w:szCs w:val="24"/>
          <w:highlight w:val="none"/>
          <w:lang w:val="en-US" w:eastAsia="zh"/>
          <w:woUserID w:val="3"/>
        </w:rPr>
        <w:t>（申报责任人、项目经理、谈判代表等）</w:t>
      </w:r>
      <w:r>
        <w:rPr>
          <w:rFonts w:ascii="楷体" w:hAnsi="楷体" w:eastAsia="楷体" w:cs="Times New Roman"/>
          <w:strike w:val="0"/>
          <w:sz w:val="24"/>
          <w:szCs w:val="24"/>
          <w:highlight w:val="none"/>
          <w:lang w:val="en-US" w:eastAsia="zh-CN"/>
          <w:woUserID w:val="2"/>
        </w:rPr>
        <w:t>的个人信息，该等信息的提供适用本政策</w:t>
      </w:r>
      <w:r>
        <w:rPr>
          <w:rFonts w:hint="eastAsia" w:ascii="楷体" w:hAnsi="楷体" w:eastAsia="楷体" w:cs="Times New Roman"/>
          <w:strike w:val="0"/>
          <w:sz w:val="24"/>
          <w:szCs w:val="24"/>
          <w:highlight w:val="none"/>
          <w:lang w:val="en-US" w:eastAsia="zh-CN"/>
          <w:woUserID w:val="2"/>
        </w:rPr>
        <w:t>“</w:t>
      </w:r>
      <w:r>
        <w:rPr>
          <w:rFonts w:hint="eastAsia" w:ascii="楷体" w:hAnsi="楷体" w:eastAsia="楷体" w:cs="Times New Roman"/>
          <w:strike w:val="0"/>
          <w:sz w:val="24"/>
          <w:szCs w:val="24"/>
          <w:highlight w:val="none"/>
          <w:lang w:eastAsia="zh"/>
          <w:woUserID w:val="2"/>
        </w:rPr>
        <w:t>其他人信息的特别提示</w:t>
      </w:r>
      <w:r>
        <w:rPr>
          <w:rFonts w:hint="eastAsia" w:ascii="楷体" w:hAnsi="楷体" w:eastAsia="楷体" w:cs="Times New Roman"/>
          <w:strike w:val="0"/>
          <w:sz w:val="24"/>
          <w:szCs w:val="24"/>
          <w:highlight w:val="none"/>
          <w:lang w:eastAsia="zh-CN"/>
          <w:woUserID w:val="2"/>
        </w:rPr>
        <w:t>”</w:t>
      </w:r>
      <w:r>
        <w:rPr>
          <w:rFonts w:ascii="楷体" w:hAnsi="楷体" w:eastAsia="楷体" w:cs="Times New Roman"/>
          <w:strike w:val="0"/>
          <w:sz w:val="24"/>
          <w:szCs w:val="24"/>
          <w:highlight w:val="none"/>
          <w:lang w:val="en-US" w:eastAsia="zh-CN"/>
          <w:woUserID w:val="2"/>
        </w:rPr>
        <w:t>条款的规定。</w:t>
      </w:r>
    </w:p>
    <w:p w14:paraId="51B6BC5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lang w:val="en-US" w:eastAsia="zh-CN"/>
          <w:woUserID w:val="2"/>
        </w:rPr>
      </w:pPr>
    </w:p>
    <w:p w14:paraId="352A9E5A">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2"/>
        </w:rPr>
      </w:pPr>
      <w:r>
        <w:rPr>
          <w:rFonts w:hint="eastAsia" w:ascii="楷体" w:hAnsi="楷体" w:eastAsia="楷体" w:cs="Times New Roman"/>
          <w:sz w:val="24"/>
          <w:szCs w:val="24"/>
          <w:highlight w:val="none"/>
          <w:lang w:eastAsia="zh"/>
          <w:woUserID w:val="2"/>
        </w:rPr>
        <w:t>采购商</w:t>
      </w:r>
    </w:p>
    <w:p w14:paraId="735F406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6"/>
        </w:rPr>
      </w:pPr>
      <w:r>
        <w:rPr>
          <w:rFonts w:hint="eastAsia" w:ascii="楷体" w:hAnsi="楷体" w:eastAsia="楷体" w:cs="Times New Roman"/>
          <w:sz w:val="24"/>
          <w:szCs w:val="24"/>
          <w:highlight w:val="none"/>
          <w:woUserID w:val="6"/>
        </w:rPr>
        <w:t>作为</w:t>
      </w:r>
      <w:r>
        <w:rPr>
          <w:rFonts w:hint="eastAsia" w:ascii="楷体" w:hAnsi="楷体" w:eastAsia="楷体" w:cs="Times New Roman"/>
          <w:sz w:val="24"/>
          <w:szCs w:val="24"/>
          <w:highlight w:val="none"/>
          <w:lang w:eastAsia="zh"/>
          <w:woUserID w:val="6"/>
        </w:rPr>
        <w:t>采购</w:t>
      </w:r>
      <w:r>
        <w:rPr>
          <w:rFonts w:hint="eastAsia" w:ascii="楷体" w:hAnsi="楷体" w:eastAsia="楷体" w:cs="Times New Roman"/>
          <w:sz w:val="24"/>
          <w:szCs w:val="24"/>
          <w:highlight w:val="none"/>
          <w:lang w:eastAsia="zh"/>
          <w:woUserID w:val="2"/>
        </w:rPr>
        <w:t>商，当您</w:t>
      </w:r>
      <w:r>
        <w:rPr>
          <w:rFonts w:hint="eastAsia" w:ascii="楷体" w:hAnsi="楷体" w:eastAsia="楷体" w:cs="Times New Roman"/>
          <w:sz w:val="24"/>
          <w:szCs w:val="24"/>
          <w:highlight w:val="none"/>
          <w:woUserID w:val="6"/>
        </w:rPr>
        <w:t>发布</w:t>
      </w:r>
      <w:r>
        <w:rPr>
          <w:rFonts w:hint="eastAsia" w:ascii="楷体" w:hAnsi="楷体" w:eastAsia="楷体" w:cs="Times New Roman"/>
          <w:sz w:val="24"/>
          <w:szCs w:val="24"/>
          <w:highlight w:val="none"/>
          <w:lang w:eastAsia="zh"/>
          <w:woUserID w:val="6"/>
        </w:rPr>
        <w:t>竞争性谈判</w:t>
      </w:r>
      <w:r>
        <w:rPr>
          <w:rFonts w:hint="eastAsia" w:ascii="楷体" w:hAnsi="楷体" w:eastAsia="楷体" w:cs="Times New Roman"/>
          <w:sz w:val="24"/>
          <w:szCs w:val="24"/>
          <w:highlight w:val="none"/>
          <w:woUserID w:val="6"/>
        </w:rPr>
        <w:t>公告和信息</w:t>
      </w:r>
      <w:r>
        <w:rPr>
          <w:rFonts w:hint="eastAsia" w:ascii="楷体" w:hAnsi="楷体" w:eastAsia="楷体" w:cs="Times New Roman"/>
          <w:sz w:val="24"/>
          <w:szCs w:val="24"/>
          <w:highlight w:val="none"/>
          <w:lang w:eastAsia="zh"/>
          <w:woUserID w:val="2"/>
        </w:rPr>
        <w:t>时</w:t>
      </w:r>
      <w:r>
        <w:rPr>
          <w:rFonts w:hint="eastAsia" w:ascii="楷体" w:hAnsi="楷体" w:eastAsia="楷体" w:cs="Times New Roman"/>
          <w:sz w:val="24"/>
          <w:szCs w:val="24"/>
          <w:highlight w:val="none"/>
          <w:woUserID w:val="6"/>
        </w:rPr>
        <w:t>，需要向我们提供</w:t>
      </w:r>
      <w:r>
        <w:rPr>
          <w:rFonts w:hint="eastAsia" w:ascii="楷体" w:hAnsi="楷体" w:eastAsia="楷体" w:cs="Times New Roman"/>
          <w:b/>
          <w:bCs/>
          <w:sz w:val="24"/>
          <w:szCs w:val="24"/>
          <w:highlight w:val="none"/>
          <w:woUserID w:val="6"/>
        </w:rPr>
        <w:t>【项目法</w:t>
      </w:r>
      <w:r>
        <w:rPr>
          <w:rFonts w:hint="eastAsia" w:ascii="楷体" w:hAnsi="楷体" w:eastAsia="楷体" w:cs="Times New Roman"/>
          <w:b/>
          <w:bCs/>
          <w:sz w:val="24"/>
          <w:szCs w:val="24"/>
          <w:highlight w:val="none"/>
          <w:lang w:eastAsia="zh"/>
          <w:woUserID w:val="3"/>
        </w:rPr>
        <w:t>定代表</w:t>
      </w:r>
      <w:r>
        <w:rPr>
          <w:rFonts w:hint="eastAsia" w:ascii="楷体" w:hAnsi="楷体" w:eastAsia="楷体" w:cs="Times New Roman"/>
          <w:b/>
          <w:bCs/>
          <w:sz w:val="24"/>
          <w:szCs w:val="24"/>
          <w:highlight w:val="none"/>
          <w:woUserID w:val="6"/>
        </w:rPr>
        <w:t>人姓名</w:t>
      </w:r>
      <w:r>
        <w:rPr>
          <w:rFonts w:hint="eastAsia" w:ascii="楷体" w:hAnsi="楷体" w:eastAsia="楷体" w:cs="Times New Roman"/>
          <w:b/>
          <w:bCs/>
          <w:sz w:val="24"/>
          <w:szCs w:val="24"/>
          <w:highlight w:val="none"/>
          <w:lang w:eastAsia="zh-CN"/>
          <w:woUserID w:val="6"/>
        </w:rPr>
        <w:t>及联系方式</w:t>
      </w:r>
      <w:r>
        <w:rPr>
          <w:rFonts w:hint="eastAsia" w:ascii="楷体" w:hAnsi="楷体" w:eastAsia="楷体" w:cs="Times New Roman"/>
          <w:b/>
          <w:bCs/>
          <w:sz w:val="24"/>
          <w:szCs w:val="24"/>
          <w:highlight w:val="none"/>
          <w:woUserID w:val="6"/>
        </w:rPr>
        <w:t>、申报责任人姓名</w:t>
      </w:r>
      <w:r>
        <w:rPr>
          <w:rFonts w:hint="eastAsia" w:ascii="楷体" w:hAnsi="楷体" w:eastAsia="楷体" w:cs="Times New Roman"/>
          <w:b/>
          <w:bCs/>
          <w:sz w:val="24"/>
          <w:szCs w:val="24"/>
          <w:highlight w:val="none"/>
          <w:lang w:eastAsia="zh-CN"/>
          <w:woUserID w:val="6"/>
        </w:rPr>
        <w:t>及联系方式</w:t>
      </w:r>
      <w:r>
        <w:rPr>
          <w:rFonts w:hint="eastAsia" w:ascii="楷体" w:hAnsi="楷体" w:eastAsia="楷体" w:cs="Times New Roman"/>
          <w:b/>
          <w:bCs/>
          <w:sz w:val="24"/>
          <w:szCs w:val="24"/>
          <w:highlight w:val="none"/>
          <w:woUserID w:val="6"/>
        </w:rPr>
        <w:t>】信息</w:t>
      </w:r>
      <w:r>
        <w:rPr>
          <w:rFonts w:hint="eastAsia" w:ascii="楷体" w:hAnsi="楷体" w:eastAsia="楷体" w:cs="Times New Roman"/>
          <w:b/>
          <w:bCs/>
          <w:sz w:val="24"/>
          <w:szCs w:val="24"/>
          <w:highlight w:val="none"/>
          <w:lang w:eastAsia="zh"/>
          <w:woUserID w:val="3"/>
        </w:rPr>
        <w:t>，用于编制、发布竞争性谈判公告及项目信息</w:t>
      </w:r>
      <w:r>
        <w:rPr>
          <w:rFonts w:hint="eastAsia" w:ascii="楷体" w:hAnsi="楷体" w:eastAsia="楷体" w:cs="Times New Roman"/>
          <w:sz w:val="24"/>
          <w:szCs w:val="24"/>
          <w:highlight w:val="none"/>
          <w:lang w:eastAsia="zh"/>
          <w:woUserID w:val="6"/>
        </w:rPr>
        <w:t>。</w:t>
      </w:r>
    </w:p>
    <w:p w14:paraId="4CD4630F">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6"/>
        </w:rPr>
      </w:pPr>
    </w:p>
    <w:p w14:paraId="00912D7B">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lang w:eastAsia="zh"/>
          <w:woUserID w:val="3"/>
        </w:rPr>
        <w:t>如您选择从电子招投标专家库抽取评审</w:t>
      </w:r>
      <w:r>
        <w:rPr>
          <w:rFonts w:hint="eastAsia" w:ascii="楷体" w:hAnsi="楷体" w:eastAsia="楷体" w:cs="Times New Roman"/>
          <w:sz w:val="24"/>
          <w:szCs w:val="24"/>
          <w:highlight w:val="none"/>
          <w:woUserID w:val="3"/>
        </w:rPr>
        <w:t>专家</w:t>
      </w:r>
      <w:r>
        <w:rPr>
          <w:rFonts w:hint="eastAsia" w:ascii="楷体" w:hAnsi="楷体" w:eastAsia="楷体" w:cs="Times New Roman"/>
          <w:sz w:val="24"/>
          <w:szCs w:val="24"/>
          <w:highlight w:val="none"/>
          <w:lang w:eastAsia="zh"/>
          <w:woUserID w:val="3"/>
        </w:rPr>
        <w:t>，平台将依据专家库既有信息及本政策相关条款，使用专家个人信息。如您自行选定专家，您应在</w:t>
      </w:r>
      <w:r>
        <w:rPr>
          <w:rFonts w:hint="eastAsia" w:ascii="楷体" w:hAnsi="楷体" w:eastAsia="楷体" w:cs="Times New Roman"/>
          <w:sz w:val="24"/>
          <w:szCs w:val="24"/>
          <w:highlight w:val="none"/>
          <w:lang w:val="en-US" w:eastAsia="zh-CN"/>
          <w:woUserID w:val="3"/>
        </w:rPr>
        <w:t>组建评审委员会时</w:t>
      </w:r>
      <w:r>
        <w:rPr>
          <w:rFonts w:hint="eastAsia" w:ascii="楷体" w:hAnsi="楷体" w:eastAsia="楷体" w:cs="Times New Roman"/>
          <w:sz w:val="24"/>
          <w:szCs w:val="24"/>
          <w:highlight w:val="none"/>
          <w:lang w:eastAsia="zh"/>
          <w:woUserID w:val="3"/>
        </w:rPr>
        <w:t>将自行选定专家的</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sz w:val="24"/>
          <w:szCs w:val="24"/>
          <w:highlight w:val="none"/>
          <w:lang w:val="en-US" w:eastAsia="zh-CN"/>
          <w:woUserID w:val="3"/>
        </w:rPr>
        <w:t>姓名、联系方式、身份证号、所在单位、专业</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sz w:val="24"/>
          <w:szCs w:val="24"/>
          <w:highlight w:val="none"/>
          <w:lang w:eastAsia="zh"/>
          <w:woUserID w:val="3"/>
        </w:rPr>
        <w:t>提交至平台，用于项目归档。平台不对该等专家身份进行核验，您应确保信息真实并已取得相关人员授权。</w:t>
      </w:r>
    </w:p>
    <w:p w14:paraId="41010C0F">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41CE3D98">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val="0"/>
          <w:iCs w:val="0"/>
          <w:sz w:val="24"/>
          <w:szCs w:val="24"/>
          <w:highlight w:val="none"/>
          <w:woUserID w:val="6"/>
        </w:rPr>
      </w:pPr>
      <w:r>
        <w:rPr>
          <w:rFonts w:hint="default" w:ascii="楷体" w:hAnsi="楷体" w:eastAsia="楷体" w:cs="Times New Roman"/>
          <w:i w:val="0"/>
          <w:iCs w:val="0"/>
          <w:sz w:val="24"/>
          <w:szCs w:val="24"/>
          <w:highlight w:val="none"/>
          <w:lang w:eastAsia="zh"/>
          <w:woUserID w:val="6"/>
        </w:rPr>
        <w:t>代理机构</w:t>
      </w:r>
    </w:p>
    <w:p w14:paraId="6694479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6"/>
        </w:rPr>
      </w:pPr>
      <w:r>
        <w:rPr>
          <w:rFonts w:hint="eastAsia" w:ascii="楷体" w:hAnsi="楷体" w:eastAsia="楷体" w:cs="Times New Roman"/>
          <w:sz w:val="24"/>
          <w:szCs w:val="24"/>
          <w:highlight w:val="none"/>
          <w:woUserID w:val="6"/>
        </w:rPr>
        <w:t>作为代理机构</w:t>
      </w:r>
      <w:r>
        <w:rPr>
          <w:rFonts w:hint="eastAsia" w:ascii="楷体" w:hAnsi="楷体" w:eastAsia="楷体" w:cs="Times New Roman"/>
          <w:sz w:val="24"/>
          <w:szCs w:val="24"/>
          <w:highlight w:val="none"/>
          <w:lang w:eastAsia="zh"/>
          <w:woUserID w:val="2"/>
        </w:rPr>
        <w:t>，当您</w:t>
      </w:r>
      <w:r>
        <w:rPr>
          <w:rFonts w:hint="eastAsia" w:ascii="楷体" w:hAnsi="楷体" w:eastAsia="楷体" w:cs="Times New Roman"/>
          <w:sz w:val="24"/>
          <w:szCs w:val="24"/>
          <w:highlight w:val="none"/>
          <w:woUserID w:val="6"/>
        </w:rPr>
        <w:t>发布</w:t>
      </w:r>
      <w:r>
        <w:rPr>
          <w:rFonts w:hint="eastAsia" w:ascii="楷体" w:hAnsi="楷体" w:eastAsia="楷体" w:cs="Times New Roman"/>
          <w:sz w:val="24"/>
          <w:szCs w:val="24"/>
          <w:highlight w:val="none"/>
          <w:lang w:eastAsia="zh"/>
          <w:woUserID w:val="6"/>
        </w:rPr>
        <w:t>竞争性谈判</w:t>
      </w:r>
      <w:r>
        <w:rPr>
          <w:rFonts w:hint="eastAsia" w:ascii="楷体" w:hAnsi="楷体" w:eastAsia="楷体" w:cs="Times New Roman"/>
          <w:sz w:val="24"/>
          <w:szCs w:val="24"/>
          <w:highlight w:val="none"/>
          <w:woUserID w:val="6"/>
        </w:rPr>
        <w:t>公告和信息</w:t>
      </w:r>
      <w:r>
        <w:rPr>
          <w:rFonts w:hint="eastAsia" w:ascii="楷体" w:hAnsi="楷体" w:eastAsia="楷体" w:cs="Times New Roman"/>
          <w:sz w:val="24"/>
          <w:szCs w:val="24"/>
          <w:highlight w:val="none"/>
          <w:lang w:eastAsia="zh"/>
          <w:woUserID w:val="2"/>
        </w:rPr>
        <w:t>时</w:t>
      </w:r>
      <w:r>
        <w:rPr>
          <w:rFonts w:hint="eastAsia" w:ascii="楷体" w:hAnsi="楷体" w:eastAsia="楷体" w:cs="Times New Roman"/>
          <w:sz w:val="24"/>
          <w:szCs w:val="24"/>
          <w:highlight w:val="none"/>
          <w:woUserID w:val="6"/>
        </w:rPr>
        <w:t>，需要向我们提供</w:t>
      </w:r>
      <w:r>
        <w:rPr>
          <w:rFonts w:hint="eastAsia" w:ascii="楷体" w:hAnsi="楷体" w:eastAsia="楷体" w:cs="Times New Roman"/>
          <w:b/>
          <w:bCs/>
          <w:sz w:val="24"/>
          <w:szCs w:val="24"/>
          <w:highlight w:val="none"/>
          <w:woUserID w:val="6"/>
        </w:rPr>
        <w:t>【</w:t>
      </w:r>
      <w:r>
        <w:rPr>
          <w:rFonts w:hint="eastAsia" w:ascii="楷体" w:hAnsi="楷体" w:eastAsia="楷体" w:cs="Times New Roman"/>
          <w:b/>
          <w:bCs/>
          <w:sz w:val="24"/>
          <w:szCs w:val="24"/>
          <w:highlight w:val="none"/>
          <w:lang w:eastAsia="zh"/>
          <w:woUserID w:val="6"/>
        </w:rPr>
        <w:t>项目经理姓名及联系方式</w:t>
      </w:r>
      <w:r>
        <w:rPr>
          <w:rFonts w:hint="eastAsia" w:ascii="楷体" w:hAnsi="楷体" w:eastAsia="楷体" w:cs="Times New Roman"/>
          <w:b/>
          <w:bCs/>
          <w:sz w:val="24"/>
          <w:szCs w:val="24"/>
          <w:highlight w:val="none"/>
          <w:woUserID w:val="6"/>
        </w:rPr>
        <w:t>】信息</w:t>
      </w:r>
      <w:r>
        <w:rPr>
          <w:rFonts w:hint="eastAsia" w:ascii="楷体" w:hAnsi="楷体" w:eastAsia="楷体" w:cs="Times New Roman"/>
          <w:b/>
          <w:bCs/>
          <w:sz w:val="24"/>
          <w:szCs w:val="24"/>
          <w:highlight w:val="none"/>
          <w:lang w:eastAsia="zh"/>
          <w:woUserID w:val="3"/>
        </w:rPr>
        <w:t>，用于发布谈判公告，并作为项目联系人向采购商及潜在供应商提供</w:t>
      </w:r>
      <w:r>
        <w:rPr>
          <w:rFonts w:hint="eastAsia" w:ascii="楷体" w:hAnsi="楷体" w:eastAsia="楷体" w:cs="Times New Roman"/>
          <w:sz w:val="24"/>
          <w:szCs w:val="24"/>
          <w:highlight w:val="none"/>
          <w:woUserID w:val="6"/>
        </w:rPr>
        <w:t>。</w:t>
      </w:r>
    </w:p>
    <w:p w14:paraId="52C21A68">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woUserID w:val="6"/>
        </w:rPr>
      </w:pPr>
    </w:p>
    <w:p w14:paraId="6DBD7DA8">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i w:val="0"/>
          <w:iCs w:val="0"/>
          <w:sz w:val="24"/>
          <w:szCs w:val="24"/>
          <w:highlight w:val="none"/>
          <w:woUserID w:val="6"/>
        </w:rPr>
      </w:pPr>
      <w:r>
        <w:rPr>
          <w:rFonts w:hint="eastAsia" w:ascii="楷体" w:hAnsi="楷体" w:eastAsia="楷体" w:cs="Times New Roman"/>
          <w:i w:val="0"/>
          <w:iCs w:val="0"/>
          <w:sz w:val="24"/>
          <w:szCs w:val="24"/>
          <w:highlight w:val="none"/>
          <w:lang w:eastAsia="zh"/>
          <w:woUserID w:val="2"/>
        </w:rPr>
        <w:t>供应商</w:t>
      </w:r>
    </w:p>
    <w:p w14:paraId="143237A4">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6"/>
        </w:rPr>
      </w:pPr>
      <w:r>
        <w:rPr>
          <w:rFonts w:hint="eastAsia" w:ascii="楷体" w:hAnsi="楷体" w:eastAsia="楷体" w:cs="Times New Roman"/>
          <w:sz w:val="24"/>
          <w:szCs w:val="24"/>
          <w:highlight w:val="none"/>
          <w:woUserID w:val="6"/>
        </w:rPr>
        <w:t>作</w:t>
      </w:r>
      <w:r>
        <w:rPr>
          <w:rFonts w:hint="eastAsia" w:ascii="楷体" w:hAnsi="楷体" w:eastAsia="楷体" w:cs="Times New Roman"/>
          <w:sz w:val="24"/>
          <w:szCs w:val="24"/>
          <w:highlight w:val="none"/>
          <w:lang w:eastAsia="zh"/>
          <w:woUserID w:val="6"/>
        </w:rPr>
        <w:t>为</w:t>
      </w:r>
      <w:r>
        <w:rPr>
          <w:rFonts w:hint="eastAsia" w:ascii="楷体" w:hAnsi="楷体" w:eastAsia="楷体" w:cs="Times New Roman"/>
          <w:sz w:val="24"/>
          <w:szCs w:val="24"/>
          <w:highlight w:val="none"/>
          <w:lang w:eastAsia="zh"/>
          <w:woUserID w:val="2"/>
        </w:rPr>
        <w:t>供应商，当您</w:t>
      </w:r>
      <w:r>
        <w:rPr>
          <w:rFonts w:hint="eastAsia" w:ascii="楷体" w:hAnsi="楷体" w:eastAsia="楷体" w:cs="Times New Roman"/>
          <w:sz w:val="24"/>
          <w:szCs w:val="24"/>
          <w:highlight w:val="none"/>
          <w:woUserID w:val="6"/>
        </w:rPr>
        <w:t>响应</w:t>
      </w:r>
      <w:r>
        <w:rPr>
          <w:rFonts w:hint="eastAsia" w:ascii="楷体" w:hAnsi="楷体" w:eastAsia="楷体" w:cs="Times New Roman"/>
          <w:sz w:val="24"/>
          <w:szCs w:val="24"/>
          <w:highlight w:val="none"/>
          <w:lang w:eastAsia="zh"/>
          <w:woUserID w:val="6"/>
        </w:rPr>
        <w:t>竞争性谈判项目</w:t>
      </w:r>
      <w:r>
        <w:rPr>
          <w:rFonts w:hint="eastAsia" w:ascii="楷体" w:hAnsi="楷体" w:eastAsia="楷体" w:cs="Times New Roman"/>
          <w:sz w:val="24"/>
          <w:szCs w:val="24"/>
          <w:highlight w:val="none"/>
          <w:lang w:eastAsia="zh"/>
          <w:woUserID w:val="2"/>
        </w:rPr>
        <w:t>时</w:t>
      </w:r>
      <w:r>
        <w:rPr>
          <w:rFonts w:hint="eastAsia" w:ascii="楷体" w:hAnsi="楷体" w:eastAsia="楷体" w:cs="Times New Roman"/>
          <w:sz w:val="24"/>
          <w:szCs w:val="24"/>
          <w:highlight w:val="none"/>
          <w:woUserID w:val="6"/>
        </w:rPr>
        <w:t>，需要向我们提供</w:t>
      </w:r>
      <w:r>
        <w:rPr>
          <w:rFonts w:hint="eastAsia" w:ascii="楷体" w:hAnsi="楷体" w:eastAsia="楷体" w:cs="Times New Roman"/>
          <w:b/>
          <w:bCs/>
          <w:sz w:val="24"/>
          <w:szCs w:val="24"/>
          <w:highlight w:val="none"/>
          <w:woUserID w:val="6"/>
        </w:rPr>
        <w:t>【购买文件参与人姓名及联系方式</w:t>
      </w:r>
      <w:r>
        <w:rPr>
          <w:rFonts w:hint="eastAsia" w:ascii="楷体" w:hAnsi="楷体" w:eastAsia="楷体" w:cs="Times New Roman"/>
          <w:b/>
          <w:bCs/>
          <w:sz w:val="24"/>
          <w:szCs w:val="24"/>
          <w:highlight w:val="none"/>
          <w:lang w:eastAsia="zh"/>
          <w:woUserID w:val="6"/>
        </w:rPr>
        <w:t>、发票接收联系人及联系方式</w:t>
      </w:r>
      <w:r>
        <w:rPr>
          <w:rFonts w:hint="eastAsia" w:ascii="楷体" w:hAnsi="楷体" w:eastAsia="楷体" w:cs="Times New Roman"/>
          <w:b/>
          <w:bCs/>
          <w:sz w:val="24"/>
          <w:szCs w:val="24"/>
          <w:highlight w:val="none"/>
          <w:woUserID w:val="6"/>
        </w:rPr>
        <w:t>】信息</w:t>
      </w:r>
      <w:r>
        <w:rPr>
          <w:rFonts w:hint="eastAsia" w:ascii="楷体" w:hAnsi="楷体" w:eastAsia="楷体" w:cs="Times New Roman"/>
          <w:sz w:val="24"/>
          <w:szCs w:val="24"/>
          <w:highlight w:val="none"/>
          <w:lang w:eastAsia="zh"/>
          <w:woUserID w:val="3"/>
        </w:rPr>
        <w:t>，用于谈判文件发放及开具发票。购买文件参与人信息将向采购方/代理机构提供；发票接收联系人信息将向开票主体提供</w:t>
      </w:r>
      <w:r>
        <w:rPr>
          <w:rFonts w:hint="eastAsia" w:ascii="楷体" w:hAnsi="楷体" w:eastAsia="楷体" w:cs="Times New Roman"/>
          <w:sz w:val="24"/>
          <w:szCs w:val="24"/>
          <w:highlight w:val="none"/>
          <w:woUserID w:val="6"/>
        </w:rPr>
        <w:t>。</w:t>
      </w:r>
    </w:p>
    <w:p w14:paraId="7D40D67B">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6"/>
        </w:rPr>
      </w:pPr>
    </w:p>
    <w:p w14:paraId="409C7BE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6"/>
        </w:rPr>
      </w:pPr>
    </w:p>
    <w:p w14:paraId="71CCC81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bCs/>
          <w:sz w:val="24"/>
          <w:szCs w:val="24"/>
          <w:highlight w:val="none"/>
          <w:woUserID w:val="2"/>
        </w:rPr>
      </w:pPr>
      <w:r>
        <w:rPr>
          <w:rFonts w:hint="eastAsia" w:ascii="楷体" w:hAnsi="楷体" w:eastAsia="楷体" w:cs="Times New Roman"/>
          <w:b/>
          <w:bCs/>
          <w:sz w:val="24"/>
          <w:szCs w:val="24"/>
          <w:highlight w:val="none"/>
          <w:lang w:eastAsia="zh"/>
          <w:woUserID w:val="3"/>
        </w:rPr>
        <w:t>7</w:t>
      </w:r>
      <w:r>
        <w:rPr>
          <w:rFonts w:hint="eastAsia" w:ascii="楷体" w:hAnsi="楷体" w:eastAsia="楷体" w:cs="Times New Roman"/>
          <w:b/>
          <w:bCs/>
          <w:sz w:val="24"/>
          <w:szCs w:val="24"/>
          <w:highlight w:val="none"/>
          <w:woUserID w:val="2"/>
        </w:rPr>
        <w:t>.员工福利</w:t>
      </w:r>
    </w:p>
    <w:p w14:paraId="4EAFECD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lang w:val="en-US" w:eastAsia="zh-CN"/>
          <w:woUserID w:val="2"/>
        </w:rPr>
      </w:pPr>
      <w:r>
        <w:rPr>
          <w:rFonts w:ascii="楷体" w:hAnsi="楷体" w:eastAsia="楷体" w:cs="Times New Roman"/>
          <w:sz w:val="24"/>
          <w:szCs w:val="24"/>
          <w:highlight w:val="none"/>
          <w:lang w:val="en-US" w:eastAsia="zh-CN"/>
          <w:woUserID w:val="2"/>
        </w:rPr>
        <w:t>您成功注册阳光七采账号</w:t>
      </w:r>
      <w:r>
        <w:rPr>
          <w:rFonts w:hint="eastAsia" w:ascii="楷体" w:hAnsi="楷体" w:eastAsia="楷体" w:cs="Times New Roman"/>
          <w:sz w:val="24"/>
          <w:szCs w:val="24"/>
          <w:highlight w:val="none"/>
          <w:woUserID w:val="2"/>
        </w:rPr>
        <w:t>并</w:t>
      </w:r>
      <w:r>
        <w:rPr>
          <w:rFonts w:hint="eastAsia" w:ascii="楷体" w:hAnsi="楷体" w:eastAsia="楷体" w:cs="Times New Roman"/>
          <w:sz w:val="24"/>
          <w:szCs w:val="24"/>
          <w:highlight w:val="none"/>
          <w:lang w:eastAsia="zh"/>
          <w:woUserID w:val="2"/>
        </w:rPr>
        <w:t>开通采购商/供应商权限后</w:t>
      </w:r>
      <w:r>
        <w:rPr>
          <w:rFonts w:hint="eastAsia" w:ascii="楷体" w:hAnsi="楷体" w:eastAsia="楷体" w:cs="Times New Roman"/>
          <w:sz w:val="24"/>
          <w:szCs w:val="24"/>
          <w:highlight w:val="none"/>
          <w:woUserID w:val="2"/>
        </w:rPr>
        <w:t>，可以使用账号登录</w:t>
      </w:r>
      <w:r>
        <w:rPr>
          <w:rFonts w:ascii="楷体" w:hAnsi="楷体" w:eastAsia="楷体" w:cs="Times New Roman"/>
          <w:sz w:val="24"/>
          <w:szCs w:val="24"/>
          <w:highlight w:val="none"/>
          <w:woUserID w:val="2"/>
        </w:rPr>
        <w:t>“</w:t>
      </w:r>
      <w:r>
        <w:rPr>
          <w:rFonts w:hint="eastAsia" w:ascii="楷体" w:hAnsi="楷体" w:eastAsia="楷体" w:cs="Times New Roman"/>
          <w:sz w:val="24"/>
          <w:szCs w:val="24"/>
          <w:highlight w:val="none"/>
          <w:woUserID w:val="2"/>
        </w:rPr>
        <w:t>阳光七采</w:t>
      </w:r>
      <w:r>
        <w:rPr>
          <w:rFonts w:hint="eastAsia" w:ascii="楷体" w:hAnsi="楷体" w:eastAsia="楷体" w:cs="Times New Roman"/>
          <w:sz w:val="24"/>
          <w:szCs w:val="24"/>
          <w:highlight w:val="none"/>
          <w:lang w:eastAsia="zh"/>
          <w:woUserID w:val="2"/>
        </w:rPr>
        <w:t>员工福利板块</w:t>
      </w:r>
      <w:r>
        <w:rPr>
          <w:rFonts w:ascii="楷体" w:hAnsi="楷体" w:eastAsia="楷体" w:cs="Times New Roman"/>
          <w:sz w:val="24"/>
          <w:szCs w:val="24"/>
          <w:highlight w:val="none"/>
          <w:woUserID w:val="2"/>
        </w:rPr>
        <w:t>”</w:t>
      </w:r>
      <w:r>
        <w:rPr>
          <w:rFonts w:ascii="楷体" w:hAnsi="楷体" w:eastAsia="楷体" w:cs="Times New Roman"/>
          <w:sz w:val="24"/>
          <w:szCs w:val="24"/>
          <w:highlight w:val="none"/>
          <w:lang w:val="en-US" w:eastAsia="zh-CN"/>
          <w:woUserID w:val="2"/>
        </w:rPr>
        <w:t>。若您选择不登录账号，您</w:t>
      </w:r>
      <w:r>
        <w:rPr>
          <w:rFonts w:hint="eastAsia" w:ascii="楷体" w:hAnsi="楷体" w:eastAsia="楷体" w:cs="Times New Roman"/>
          <w:sz w:val="24"/>
          <w:szCs w:val="24"/>
          <w:highlight w:val="none"/>
          <w:lang w:val="en-US" w:eastAsia="zh"/>
          <w:woUserID w:val="2"/>
        </w:rPr>
        <w:t>无法进入平台浏览商品或下单</w:t>
      </w:r>
      <w:r>
        <w:rPr>
          <w:rFonts w:ascii="楷体" w:hAnsi="楷体" w:eastAsia="楷体" w:cs="Times New Roman"/>
          <w:sz w:val="24"/>
          <w:szCs w:val="24"/>
          <w:highlight w:val="none"/>
          <w:lang w:val="en-US" w:eastAsia="zh-CN"/>
          <w:woUserID w:val="2"/>
        </w:rPr>
        <w:t>。</w:t>
      </w:r>
    </w:p>
    <w:p w14:paraId="06444EA1">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trike w:val="0"/>
          <w:sz w:val="24"/>
          <w:szCs w:val="24"/>
          <w:highlight w:val="none"/>
          <w:woUserID w:val="2"/>
        </w:rPr>
      </w:pPr>
      <w:r>
        <w:rPr>
          <w:rFonts w:ascii="楷体" w:hAnsi="楷体" w:eastAsia="楷体" w:cs="Times New Roman"/>
          <w:strike w:val="0"/>
          <w:sz w:val="24"/>
          <w:szCs w:val="24"/>
          <w:highlight w:val="none"/>
          <w:lang w:val="en-US" w:eastAsia="zh-CN"/>
          <w:woUserID w:val="2"/>
        </w:rPr>
        <w:t>您理解并确认，您作为企业授权经办人在</w:t>
      </w:r>
      <w:r>
        <w:rPr>
          <w:rFonts w:hint="eastAsia" w:ascii="楷体" w:hAnsi="楷体" w:eastAsia="楷体" w:cs="Times New Roman"/>
          <w:strike w:val="0"/>
          <w:sz w:val="24"/>
          <w:szCs w:val="24"/>
          <w:highlight w:val="none"/>
          <w:lang w:val="en-US" w:eastAsia="zh"/>
          <w:woUserID w:val="2"/>
        </w:rPr>
        <w:t>员工福利</w:t>
      </w:r>
      <w:r>
        <w:rPr>
          <w:rFonts w:ascii="楷体" w:hAnsi="楷体" w:eastAsia="楷体" w:cs="Times New Roman"/>
          <w:strike w:val="0"/>
          <w:sz w:val="24"/>
          <w:szCs w:val="24"/>
          <w:highlight w:val="none"/>
          <w:lang w:val="en-US" w:eastAsia="zh-CN"/>
          <w:woUserID w:val="2"/>
        </w:rPr>
        <w:t>平台提交的信息中可能包含您所属单位的其他人员</w:t>
      </w:r>
      <w:r>
        <w:rPr>
          <w:rFonts w:hint="eastAsia" w:ascii="楷体" w:hAnsi="楷体" w:eastAsia="楷体" w:cs="Times New Roman"/>
          <w:strike w:val="0"/>
          <w:sz w:val="24"/>
          <w:szCs w:val="24"/>
          <w:highlight w:val="none"/>
          <w:lang w:val="en-US" w:eastAsia="zh"/>
          <w:woUserID w:val="3"/>
        </w:rPr>
        <w:t>（如企业员工）</w:t>
      </w:r>
      <w:r>
        <w:rPr>
          <w:rFonts w:ascii="楷体" w:hAnsi="楷体" w:eastAsia="楷体" w:cs="Times New Roman"/>
          <w:strike w:val="0"/>
          <w:sz w:val="24"/>
          <w:szCs w:val="24"/>
          <w:highlight w:val="none"/>
          <w:lang w:val="en-US" w:eastAsia="zh-CN"/>
          <w:woUserID w:val="2"/>
        </w:rPr>
        <w:t>的个人信息，该等信息的提供适用本政策</w:t>
      </w:r>
      <w:r>
        <w:rPr>
          <w:rFonts w:hint="eastAsia" w:ascii="楷体" w:hAnsi="楷体" w:eastAsia="楷体" w:cs="Times New Roman"/>
          <w:strike w:val="0"/>
          <w:sz w:val="24"/>
          <w:szCs w:val="24"/>
          <w:highlight w:val="none"/>
          <w:lang w:val="en-US" w:eastAsia="zh-CN"/>
          <w:woUserID w:val="2"/>
        </w:rPr>
        <w:t>“</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trike w:val="0"/>
          <w:sz w:val="24"/>
          <w:szCs w:val="24"/>
          <w:highlight w:val="none"/>
          <w:lang w:eastAsia="zh-CN"/>
          <w:woUserID w:val="2"/>
        </w:rPr>
        <w:t>”</w:t>
      </w:r>
      <w:r>
        <w:rPr>
          <w:rFonts w:ascii="楷体" w:hAnsi="楷体" w:eastAsia="楷体" w:cs="Times New Roman"/>
          <w:strike w:val="0"/>
          <w:sz w:val="24"/>
          <w:szCs w:val="24"/>
          <w:highlight w:val="none"/>
          <w:lang w:val="en-US" w:eastAsia="zh-CN"/>
          <w:woUserID w:val="2"/>
        </w:rPr>
        <w:t>条款的规定。</w:t>
      </w:r>
    </w:p>
    <w:p w14:paraId="01ED1A6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val="en-US" w:eastAsia="zh"/>
          <w:woUserID w:val="3"/>
        </w:rPr>
      </w:pPr>
    </w:p>
    <w:p w14:paraId="34576227">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val="en-US" w:eastAsia="zh"/>
          <w:woUserID w:val="3"/>
        </w:rPr>
      </w:pPr>
      <w:r>
        <w:rPr>
          <w:rFonts w:hint="eastAsia" w:ascii="楷体" w:hAnsi="楷体" w:eastAsia="楷体" w:cs="Times New Roman"/>
          <w:sz w:val="24"/>
          <w:szCs w:val="24"/>
          <w:highlight w:val="none"/>
          <w:lang w:val="en-US" w:eastAsia="zh"/>
          <w:woUserID w:val="2"/>
        </w:rPr>
        <w:t>采购商</w:t>
      </w:r>
    </w:p>
    <w:p w14:paraId="3D45AF8A">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r>
        <w:rPr>
          <w:rFonts w:hint="eastAsia" w:ascii="楷体" w:hAnsi="楷体" w:eastAsia="楷体" w:cs="Times New Roman"/>
          <w:sz w:val="24"/>
          <w:szCs w:val="24"/>
          <w:highlight w:val="none"/>
          <w:lang w:eastAsia="zh"/>
          <w:woUserID w:val="2"/>
        </w:rPr>
        <w:t>作为采购商，当您需要为企业员工充值积分时，</w:t>
      </w:r>
      <w:r>
        <w:rPr>
          <w:rFonts w:hint="eastAsia" w:ascii="楷体" w:hAnsi="楷体" w:eastAsia="楷体" w:cs="Times New Roman"/>
          <w:sz w:val="24"/>
          <w:szCs w:val="24"/>
          <w:highlight w:val="none"/>
          <w:woUserID w:val="2"/>
        </w:rPr>
        <w:t>需要向我们提供【企业员工姓名及电话】信息</w:t>
      </w:r>
      <w:r>
        <w:rPr>
          <w:rFonts w:hint="eastAsia" w:ascii="楷体" w:hAnsi="楷体" w:eastAsia="楷体" w:cs="Times New Roman"/>
          <w:sz w:val="24"/>
          <w:szCs w:val="24"/>
          <w:highlight w:val="none"/>
          <w:lang w:eastAsia="zh"/>
          <w:woUserID w:val="3"/>
        </w:rPr>
        <w:t>，用于为企业员工开通福利账号、发放积分及兑换额度。</w:t>
      </w:r>
    </w:p>
    <w:p w14:paraId="12E09A9E">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p>
    <w:p w14:paraId="092C4B0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2"/>
        </w:rPr>
      </w:pPr>
      <w:r>
        <w:rPr>
          <w:rFonts w:hint="eastAsia" w:ascii="楷体" w:hAnsi="楷体" w:eastAsia="楷体" w:cs="Times New Roman"/>
          <w:sz w:val="24"/>
          <w:szCs w:val="24"/>
          <w:highlight w:val="none"/>
          <w:lang w:eastAsia="zh"/>
          <w:woUserID w:val="2"/>
        </w:rPr>
        <w:t>企业员工</w:t>
      </w:r>
    </w:p>
    <w:p w14:paraId="4DCA5C8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woUserID w:val="2"/>
        </w:rPr>
        <w:t>作为企业员工</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lang w:eastAsia="zh"/>
          <w:woUserID w:val="3"/>
        </w:rPr>
        <w:t>您将通过所属企业导入的手机号接收验证码完成会员注册。</w:t>
      </w:r>
      <w:r>
        <w:rPr>
          <w:rFonts w:hint="eastAsia" w:ascii="楷体" w:hAnsi="楷体" w:eastAsia="楷体" w:cs="Times New Roman"/>
          <w:sz w:val="24"/>
          <w:szCs w:val="24"/>
          <w:highlight w:val="none"/>
          <w:lang w:eastAsia="zh"/>
          <w:woUserID w:val="2"/>
        </w:rPr>
        <w:t>当您使用员工福利平台选购商品时，</w:t>
      </w:r>
      <w:r>
        <w:rPr>
          <w:rFonts w:hint="eastAsia" w:ascii="楷体" w:hAnsi="楷体" w:eastAsia="楷体" w:cs="Times New Roman"/>
          <w:sz w:val="24"/>
          <w:szCs w:val="24"/>
          <w:highlight w:val="none"/>
          <w:woUserID w:val="2"/>
        </w:rPr>
        <w:t>需要在订单中填写</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woUserID w:val="2"/>
        </w:rPr>
        <w:t>收货人姓名、收货地址以及手机号码</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lang w:eastAsia="zh"/>
          <w:woUserID w:val="3"/>
        </w:rPr>
        <w:t>为履行订单、保证商品安全送达，我们需要将您的前述信息与供应商、物流配送公司共享。</w:t>
      </w:r>
    </w:p>
    <w:p w14:paraId="78D11D0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1EACF3A9">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2"/>
        </w:rPr>
      </w:pPr>
      <w:r>
        <w:rPr>
          <w:rFonts w:hint="eastAsia" w:ascii="楷体" w:hAnsi="楷体" w:eastAsia="楷体" w:cs="Times New Roman"/>
          <w:sz w:val="24"/>
          <w:szCs w:val="24"/>
          <w:highlight w:val="none"/>
          <w:lang w:eastAsia="zh"/>
          <w:woUserID w:val="2"/>
        </w:rPr>
        <w:t>供应商</w:t>
      </w:r>
    </w:p>
    <w:p w14:paraId="07F1B94E">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 w:bidi="ar"/>
          <w:woUserID w:val="2"/>
        </w:rPr>
      </w:pPr>
      <w:r>
        <w:rPr>
          <w:rFonts w:hint="eastAsia" w:ascii="楷体" w:hAnsi="楷体" w:eastAsia="楷体" w:cs="楷体"/>
          <w:kern w:val="0"/>
          <w:sz w:val="24"/>
          <w:szCs w:val="24"/>
          <w:highlight w:val="none"/>
          <w:shd w:val="clear" w:fill="FFFFFF"/>
          <w:lang w:val="en-US" w:eastAsia="zh" w:bidi="ar"/>
          <w:woUserID w:val="2"/>
        </w:rPr>
        <w:t>作为供应商，当有企业员工向您发起售后时，我们需要将您的【收件人姓名、收货地址、收件联系人手机号码】与</w:t>
      </w:r>
      <w:r>
        <w:rPr>
          <w:rFonts w:hint="eastAsia" w:ascii="楷体" w:hAnsi="楷体" w:eastAsia="楷体" w:cs="楷体"/>
          <w:kern w:val="0"/>
          <w:sz w:val="24"/>
          <w:szCs w:val="24"/>
          <w:highlight w:val="none"/>
          <w:shd w:val="clear" w:fill="FFFFFF"/>
          <w:lang w:val="en-US" w:eastAsia="zh" w:bidi="ar"/>
          <w:woUserID w:val="3"/>
        </w:rPr>
        <w:t>企业员工</w:t>
      </w:r>
      <w:r>
        <w:rPr>
          <w:rFonts w:hint="eastAsia" w:ascii="楷体" w:hAnsi="楷体" w:eastAsia="楷体" w:cs="楷体"/>
          <w:kern w:val="0"/>
          <w:sz w:val="24"/>
          <w:szCs w:val="24"/>
          <w:highlight w:val="none"/>
          <w:shd w:val="clear" w:fill="FFFFFF"/>
          <w:lang w:val="en-US" w:eastAsia="zh" w:bidi="ar"/>
          <w:woUserID w:val="2"/>
        </w:rPr>
        <w:t>、物流配送公司共享和使用，以保证商品送达。</w:t>
      </w:r>
    </w:p>
    <w:p w14:paraId="29F969E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p>
    <w:p w14:paraId="75D7F44A">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p>
    <w:p w14:paraId="1FFDBA2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bCs/>
          <w:sz w:val="24"/>
          <w:szCs w:val="24"/>
          <w:highlight w:val="none"/>
          <w:woUserID w:val="2"/>
        </w:rPr>
      </w:pPr>
      <w:r>
        <w:rPr>
          <w:rFonts w:hint="eastAsia" w:ascii="楷体" w:hAnsi="楷体" w:eastAsia="楷体" w:cs="Times New Roman"/>
          <w:b/>
          <w:bCs/>
          <w:sz w:val="24"/>
          <w:szCs w:val="24"/>
          <w:highlight w:val="none"/>
          <w:lang w:eastAsia="zh"/>
          <w:woUserID w:val="2"/>
        </w:rPr>
        <w:t>8</w:t>
      </w:r>
      <w:r>
        <w:rPr>
          <w:rFonts w:hint="eastAsia" w:ascii="楷体" w:hAnsi="楷体" w:eastAsia="楷体" w:cs="Times New Roman"/>
          <w:b/>
          <w:bCs/>
          <w:sz w:val="24"/>
          <w:szCs w:val="24"/>
          <w:highlight w:val="none"/>
          <w:woUserID w:val="2"/>
        </w:rPr>
        <w:t>.兵器文创</w:t>
      </w:r>
    </w:p>
    <w:p w14:paraId="20FC448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r>
        <w:rPr>
          <w:rFonts w:hint="eastAsia" w:ascii="楷体" w:hAnsi="楷体" w:eastAsia="楷体" w:cs="Times New Roman"/>
          <w:sz w:val="24"/>
          <w:szCs w:val="24"/>
          <w:highlight w:val="none"/>
          <w:woUserID w:val="2"/>
        </w:rPr>
        <w:t>当您成功注册阳光七采账号并</w:t>
      </w:r>
      <w:r>
        <w:rPr>
          <w:rFonts w:hint="eastAsia" w:ascii="楷体" w:hAnsi="楷体" w:eastAsia="楷体" w:cs="Times New Roman"/>
          <w:sz w:val="24"/>
          <w:szCs w:val="24"/>
          <w:highlight w:val="none"/>
          <w:lang w:eastAsia="zh"/>
          <w:woUserID w:val="2"/>
        </w:rPr>
        <w:t>开通采购商/供应商权限后</w:t>
      </w:r>
      <w:r>
        <w:rPr>
          <w:rFonts w:hint="eastAsia" w:ascii="楷体" w:hAnsi="楷体" w:eastAsia="楷体" w:cs="Times New Roman"/>
          <w:sz w:val="24"/>
          <w:szCs w:val="24"/>
          <w:highlight w:val="none"/>
          <w:woUserID w:val="2"/>
        </w:rPr>
        <w:t>，可以使用账号登录“阳光七采中国</w:t>
      </w:r>
      <w:r>
        <w:rPr>
          <w:rFonts w:hint="eastAsia" w:ascii="楷体" w:hAnsi="楷体" w:eastAsia="楷体" w:cs="Times New Roman"/>
          <w:sz w:val="24"/>
          <w:szCs w:val="24"/>
          <w:highlight w:val="none"/>
          <w:lang w:eastAsia="zh-CN"/>
          <w:woUserID w:val="2"/>
        </w:rPr>
        <w:t>兵器</w:t>
      </w:r>
      <w:r>
        <w:rPr>
          <w:rFonts w:hint="eastAsia" w:ascii="楷体" w:hAnsi="楷体" w:eastAsia="楷体" w:cs="Times New Roman"/>
          <w:sz w:val="24"/>
          <w:szCs w:val="24"/>
          <w:highlight w:val="none"/>
          <w:woUserID w:val="2"/>
        </w:rPr>
        <w:t>文创专区”（“文创专区”），登录时您需要向我们提供您的账号信息。若您选择不登录账号，您可以使用搜索和浏览的基础功能，但不能通过文创专区下单、支付。</w:t>
      </w:r>
      <w:r>
        <w:rPr>
          <w:rFonts w:hint="eastAsia" w:ascii="楷体" w:hAnsi="楷体" w:eastAsia="楷体" w:cs="Times New Roman"/>
          <w:sz w:val="24"/>
          <w:szCs w:val="24"/>
          <w:highlight w:val="none"/>
          <w:woUserID w:val="3"/>
        </w:rPr>
        <w:t>如您为供应商角色，未登录状态下亦不能发布商品或管理店铺。</w:t>
      </w:r>
    </w:p>
    <w:p w14:paraId="623076A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p>
    <w:p w14:paraId="6B8EB22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trike/>
          <w:sz w:val="24"/>
          <w:szCs w:val="24"/>
          <w:highlight w:val="none"/>
          <w:woUserID w:val="3"/>
        </w:rPr>
      </w:pPr>
      <w:r>
        <w:rPr>
          <w:rFonts w:hint="eastAsia" w:ascii="楷体" w:hAnsi="楷体" w:eastAsia="楷体" w:cs="Times New Roman"/>
          <w:strike w:val="0"/>
          <w:sz w:val="24"/>
          <w:szCs w:val="24"/>
          <w:highlight w:val="none"/>
          <w:woUserID w:val="3"/>
        </w:rPr>
        <w:t>您理解并确认，您作为企业授权经办人使用</w:t>
      </w:r>
      <w:r>
        <w:rPr>
          <w:rFonts w:hint="eastAsia" w:ascii="楷体" w:hAnsi="楷体" w:eastAsia="楷体" w:cs="Times New Roman"/>
          <w:strike w:val="0"/>
          <w:sz w:val="24"/>
          <w:szCs w:val="24"/>
          <w:highlight w:val="none"/>
          <w:lang w:eastAsia="zh"/>
          <w:woUserID w:val="3"/>
        </w:rPr>
        <w:t>文创专区</w:t>
      </w:r>
      <w:r>
        <w:rPr>
          <w:rFonts w:hint="eastAsia" w:ascii="楷体" w:hAnsi="楷体" w:eastAsia="楷体" w:cs="Times New Roman"/>
          <w:strike w:val="0"/>
          <w:sz w:val="24"/>
          <w:szCs w:val="24"/>
          <w:highlight w:val="none"/>
          <w:woUserID w:val="3"/>
        </w:rPr>
        <w:t>服务的，您提交的信息中可能包含您所属企业的其他人员（如收货人、收票人、取件人等）的个人信息。该等信息的提供适用本政策</w:t>
      </w:r>
      <w:r>
        <w:rPr>
          <w:rFonts w:hint="eastAsia" w:ascii="楷体" w:hAnsi="楷体" w:eastAsia="楷体" w:cs="Times New Roman"/>
          <w:strike w:val="0"/>
          <w:sz w:val="24"/>
          <w:szCs w:val="24"/>
          <w:highlight w:val="none"/>
          <w:lang w:eastAsia="zh-CN"/>
          <w:woUserID w:val="3"/>
        </w:rPr>
        <w:t>“</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trike w:val="0"/>
          <w:sz w:val="24"/>
          <w:szCs w:val="24"/>
          <w:highlight w:val="none"/>
          <w:lang w:eastAsia="zh-CN"/>
          <w:woUserID w:val="3"/>
        </w:rPr>
        <w:t>”</w:t>
      </w:r>
      <w:r>
        <w:rPr>
          <w:rFonts w:hint="eastAsia" w:ascii="楷体" w:hAnsi="楷体" w:eastAsia="楷体" w:cs="Times New Roman"/>
          <w:strike w:val="0"/>
          <w:sz w:val="24"/>
          <w:szCs w:val="24"/>
          <w:highlight w:val="none"/>
          <w:woUserID w:val="3"/>
        </w:rPr>
        <w:t>条款的规定。</w:t>
      </w:r>
    </w:p>
    <w:p w14:paraId="44AF95C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p>
    <w:p w14:paraId="19890FA7">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2"/>
        </w:rPr>
      </w:pPr>
      <w:r>
        <w:rPr>
          <w:rFonts w:hint="eastAsia" w:ascii="楷体" w:hAnsi="楷体" w:eastAsia="楷体" w:cs="Times New Roman"/>
          <w:sz w:val="24"/>
          <w:szCs w:val="24"/>
          <w:highlight w:val="none"/>
          <w:lang w:eastAsia="zh"/>
          <w:woUserID w:val="2"/>
        </w:rPr>
        <w:t>采购商</w:t>
      </w:r>
    </w:p>
    <w:p w14:paraId="2360AC07">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r>
        <w:rPr>
          <w:rFonts w:hint="eastAsia" w:ascii="楷体" w:hAnsi="楷体" w:eastAsia="楷体" w:cs="Times New Roman"/>
          <w:sz w:val="24"/>
          <w:szCs w:val="24"/>
          <w:highlight w:val="none"/>
          <w:lang w:eastAsia="zh"/>
          <w:woUserID w:val="2"/>
        </w:rPr>
        <w:t>当您使用平台选购商品时，</w:t>
      </w:r>
      <w:r>
        <w:rPr>
          <w:rFonts w:hint="eastAsia" w:ascii="楷体" w:hAnsi="楷体" w:eastAsia="楷体" w:cs="Times New Roman"/>
          <w:sz w:val="24"/>
          <w:szCs w:val="24"/>
          <w:highlight w:val="none"/>
          <w:woUserID w:val="2"/>
        </w:rPr>
        <w:t>您需要在订单中填写</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woUserID w:val="2"/>
        </w:rPr>
        <w:t>收货人姓名、收货地址以及手机号码</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woUserID w:val="2"/>
        </w:rPr>
        <w:t>。同时为给您开具发票，还需要提供</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woUserID w:val="2"/>
        </w:rPr>
        <w:t>收票人姓名、收票地址以及收票手机号码</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woUserID w:val="2"/>
        </w:rPr>
        <w:t>我们将使用您的订单信息来进行您的身份核验、确定交易、支付结算、配送、订单查询以及客服咨询与售后服务。我们还会使用您的订单信息来判断您的交易是否存在异常以保护您的交易安全。</w:t>
      </w:r>
    </w:p>
    <w:p w14:paraId="0BFDD895">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p>
    <w:p w14:paraId="6142DFE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r>
        <w:rPr>
          <w:rFonts w:hint="eastAsia" w:ascii="楷体" w:hAnsi="楷体" w:eastAsia="楷体" w:cs="Times New Roman"/>
          <w:sz w:val="24"/>
          <w:szCs w:val="24"/>
          <w:highlight w:val="none"/>
          <w:lang w:eastAsia="zh"/>
          <w:woUserID w:val="2"/>
        </w:rPr>
        <w:t>当您支付订单时，</w:t>
      </w:r>
      <w:r>
        <w:rPr>
          <w:rFonts w:hint="eastAsia" w:ascii="楷体" w:hAnsi="楷体" w:eastAsia="楷体" w:cs="Times New Roman"/>
          <w:sz w:val="24"/>
          <w:szCs w:val="24"/>
          <w:highlight w:val="none"/>
          <w:woUserID w:val="2"/>
        </w:rPr>
        <w:t>您可通过线上支付体系将货款支付给供应商。在此过程中，我们需要将您的【付款方户名、付款账号、付款方开户行、支付渠道、支付时间】与支付机构共享，以确认您的支付指令，最终完成支付。</w:t>
      </w:r>
    </w:p>
    <w:p w14:paraId="75DCBE00">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iCs/>
          <w:sz w:val="24"/>
          <w:szCs w:val="24"/>
          <w:highlight w:val="none"/>
          <w:lang w:eastAsia="zh"/>
          <w:woUserID w:val="6"/>
        </w:rPr>
      </w:pPr>
    </w:p>
    <w:p w14:paraId="088EA717">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r>
        <w:rPr>
          <w:rFonts w:hint="eastAsia" w:ascii="楷体" w:hAnsi="楷体" w:eastAsia="楷体" w:cs="Times New Roman"/>
          <w:sz w:val="24"/>
          <w:szCs w:val="24"/>
          <w:highlight w:val="none"/>
          <w:woUserID w:val="3"/>
        </w:rPr>
        <w:t>为履行订单、保证商品安全送达，我们需要将您的【收货人姓名、收货地址以及手机号码】与供应商、物流配送公司共享。</w:t>
      </w:r>
    </w:p>
    <w:p w14:paraId="3FE9BCD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p>
    <w:p w14:paraId="702E317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r>
        <w:rPr>
          <w:rFonts w:hint="eastAsia" w:ascii="楷体" w:hAnsi="楷体" w:eastAsia="楷体" w:cs="Times New Roman"/>
          <w:sz w:val="24"/>
          <w:szCs w:val="24"/>
          <w:highlight w:val="none"/>
          <w:woUserID w:val="2"/>
        </w:rPr>
        <w:t>当您对购买的商品进行售后时，我们需要将您的【取件人姓名、取件地址、取件联系人手机号码】与供应商、物流配送公司共享和使用，以</w:t>
      </w:r>
      <w:r>
        <w:rPr>
          <w:rFonts w:hint="eastAsia" w:ascii="楷体" w:hAnsi="楷体" w:eastAsia="楷体" w:cs="Times New Roman"/>
          <w:sz w:val="24"/>
          <w:szCs w:val="24"/>
          <w:highlight w:val="none"/>
          <w:lang w:eastAsia="zh"/>
          <w:woUserID w:val="3"/>
        </w:rPr>
        <w:t>完成</w:t>
      </w:r>
      <w:r>
        <w:rPr>
          <w:rFonts w:hint="eastAsia" w:ascii="楷体" w:hAnsi="楷体" w:eastAsia="楷体" w:cs="Times New Roman"/>
          <w:sz w:val="24"/>
          <w:szCs w:val="24"/>
          <w:highlight w:val="none"/>
          <w:woUserID w:val="2"/>
        </w:rPr>
        <w:t>商品</w:t>
      </w:r>
      <w:r>
        <w:rPr>
          <w:rFonts w:hint="eastAsia" w:ascii="楷体" w:hAnsi="楷体" w:eastAsia="楷体" w:cs="Times New Roman"/>
          <w:sz w:val="24"/>
          <w:szCs w:val="24"/>
          <w:highlight w:val="none"/>
          <w:lang w:eastAsia="zh"/>
          <w:woUserID w:val="3"/>
        </w:rPr>
        <w:t>取回或退换货</w:t>
      </w:r>
      <w:r>
        <w:rPr>
          <w:rFonts w:hint="eastAsia" w:ascii="楷体" w:hAnsi="楷体" w:eastAsia="楷体" w:cs="Times New Roman"/>
          <w:sz w:val="24"/>
          <w:szCs w:val="24"/>
          <w:highlight w:val="none"/>
          <w:woUserID w:val="2"/>
        </w:rPr>
        <w:t>。</w:t>
      </w:r>
    </w:p>
    <w:p w14:paraId="0FC4FA5F">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p>
    <w:p w14:paraId="6DE9DB4F">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2"/>
        </w:rPr>
      </w:pPr>
      <w:r>
        <w:rPr>
          <w:rFonts w:hint="eastAsia" w:ascii="楷体" w:hAnsi="楷体" w:eastAsia="楷体" w:cs="Times New Roman"/>
          <w:sz w:val="24"/>
          <w:szCs w:val="24"/>
          <w:highlight w:val="none"/>
          <w:lang w:eastAsia="zh"/>
          <w:woUserID w:val="2"/>
        </w:rPr>
        <w:t>供应商</w:t>
      </w:r>
    </w:p>
    <w:p w14:paraId="77420282">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jc w:val="both"/>
        <w:rPr>
          <w:rFonts w:hint="eastAsia" w:ascii="楷体" w:hAnsi="楷体" w:eastAsia="楷体" w:cs="楷体"/>
          <w:kern w:val="0"/>
          <w:sz w:val="24"/>
          <w:szCs w:val="24"/>
          <w:highlight w:val="none"/>
          <w:shd w:val="clear" w:fill="FFFFFF"/>
          <w:lang w:val="en-US" w:eastAsia="zh" w:bidi="ar"/>
          <w:woUserID w:val="2"/>
        </w:rPr>
      </w:pPr>
      <w:r>
        <w:rPr>
          <w:rFonts w:hint="eastAsia" w:ascii="楷体" w:hAnsi="楷体" w:eastAsia="楷体" w:cs="楷体"/>
          <w:kern w:val="0"/>
          <w:sz w:val="24"/>
          <w:szCs w:val="24"/>
          <w:highlight w:val="none"/>
          <w:shd w:val="clear" w:fill="FFFFFF"/>
          <w:lang w:val="en-US" w:eastAsia="zh" w:bidi="ar"/>
          <w:woUserID w:val="2"/>
        </w:rPr>
        <w:t>作为供应商，当有采购商向您发起售后时，我们需要将您的【收件人姓名、收货地址、收件联系人手机号码】与买方、物流配送公司共享和使用，以保证商品送达。</w:t>
      </w:r>
    </w:p>
    <w:p w14:paraId="0B4CBE9E">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p>
    <w:p w14:paraId="788E9DB5">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2"/>
        </w:rPr>
      </w:pPr>
    </w:p>
    <w:p w14:paraId="02F9F3A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bCs/>
          <w:sz w:val="24"/>
          <w:szCs w:val="24"/>
          <w:highlight w:val="none"/>
          <w:woUserID w:val="2"/>
        </w:rPr>
      </w:pPr>
      <w:r>
        <w:rPr>
          <w:rFonts w:hint="eastAsia" w:ascii="楷体" w:hAnsi="楷体" w:eastAsia="楷体" w:cs="Times New Roman"/>
          <w:b/>
          <w:bCs/>
          <w:sz w:val="24"/>
          <w:szCs w:val="24"/>
          <w:highlight w:val="none"/>
          <w:lang w:eastAsia="zh"/>
          <w:woUserID w:val="2"/>
        </w:rPr>
        <w:t>9.</w:t>
      </w:r>
      <w:r>
        <w:rPr>
          <w:rFonts w:hint="eastAsia" w:ascii="楷体" w:hAnsi="楷体" w:eastAsia="楷体" w:cs="Times New Roman"/>
          <w:b/>
          <w:bCs/>
          <w:sz w:val="24"/>
          <w:szCs w:val="24"/>
          <w:highlight w:val="none"/>
          <w:woUserID w:val="2"/>
        </w:rPr>
        <w:t>电子签章</w:t>
      </w:r>
    </w:p>
    <w:p w14:paraId="28320D8B">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woUserID w:val="2"/>
        </w:rPr>
        <w:t>平台部分采购业务</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woUserID w:val="3"/>
        </w:rPr>
        <w:t>招投标、竞争性谈判、询比价、资源处置等</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woUserID w:val="2"/>
        </w:rPr>
        <w:t>要求</w:t>
      </w:r>
      <w:r>
        <w:rPr>
          <w:rFonts w:hint="eastAsia" w:ascii="楷体" w:hAnsi="楷体" w:eastAsia="楷体" w:cs="Times New Roman"/>
          <w:sz w:val="24"/>
          <w:szCs w:val="24"/>
          <w:highlight w:val="none"/>
          <w:lang w:eastAsia="zh"/>
          <w:woUserID w:val="3"/>
        </w:rPr>
        <w:t>企业</w:t>
      </w:r>
      <w:r>
        <w:rPr>
          <w:rFonts w:hint="eastAsia" w:ascii="楷体" w:hAnsi="楷体" w:eastAsia="楷体" w:cs="Times New Roman"/>
          <w:sz w:val="24"/>
          <w:szCs w:val="24"/>
          <w:highlight w:val="none"/>
          <w:woUserID w:val="2"/>
        </w:rPr>
        <w:t>用户办理电子签章</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woUserID w:val="2"/>
        </w:rPr>
        <w:t>您</w:t>
      </w:r>
      <w:r>
        <w:rPr>
          <w:rFonts w:hint="eastAsia" w:ascii="楷体" w:hAnsi="楷体" w:eastAsia="楷体" w:cs="Times New Roman"/>
          <w:sz w:val="24"/>
          <w:szCs w:val="24"/>
          <w:highlight w:val="none"/>
          <w:lang w:eastAsia="zh"/>
          <w:woUserID w:val="3"/>
        </w:rPr>
        <w:t>作为企业授权经办人办理电子签章时，需提供您本人的个人信息（如手机号、身份证）；同时依法需提交企业法定代表人等人员的个人信息（如姓名、身份证），该等信息的提供使用本政策“</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z w:val="24"/>
          <w:szCs w:val="24"/>
          <w:highlight w:val="none"/>
          <w:lang w:eastAsia="zh"/>
          <w:woUserID w:val="3"/>
        </w:rPr>
        <w:t>”的条款的规定。办理完成后，相关数字证书将与您指定的操作员绑定，由合作的电子认证服务机构</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sz w:val="24"/>
          <w:szCs w:val="24"/>
          <w:highlight w:val="none"/>
          <w:lang w:eastAsia="zh"/>
          <w:woUserID w:val="3"/>
        </w:rPr>
        <w:t>CA机构）签发和管理。</w:t>
      </w:r>
    </w:p>
    <w:p w14:paraId="289D9EA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64EB2EBD">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val="0"/>
          <w:iCs w:val="0"/>
          <w:sz w:val="24"/>
          <w:szCs w:val="24"/>
          <w:highlight w:val="none"/>
          <w:lang w:eastAsia="zh"/>
          <w:woUserID w:val="6"/>
        </w:rPr>
      </w:pPr>
      <w:r>
        <w:rPr>
          <w:rFonts w:hint="eastAsia" w:ascii="楷体" w:hAnsi="楷体" w:eastAsia="楷体" w:cs="Times New Roman"/>
          <w:i w:val="0"/>
          <w:iCs w:val="0"/>
          <w:sz w:val="24"/>
          <w:szCs w:val="24"/>
          <w:highlight w:val="none"/>
          <w:lang w:eastAsia="zh"/>
          <w:woUserID w:val="6"/>
        </w:rPr>
        <w:t>办理签章</w:t>
      </w:r>
    </w:p>
    <w:p w14:paraId="4825F264">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lang w:eastAsia="zh"/>
          <w:woUserID w:val="2"/>
        </w:rPr>
        <w:t>当您办理电子签章时，为核实企业身份、办理人员身份，平台需要收集您的【手机号、身份证】信息，并将这些信息与ca机构共享</w:t>
      </w:r>
      <w:r>
        <w:rPr>
          <w:rFonts w:hint="eastAsia" w:ascii="楷体" w:hAnsi="楷体" w:eastAsia="楷体" w:cs="Times New Roman"/>
          <w:sz w:val="24"/>
          <w:szCs w:val="24"/>
          <w:highlight w:val="none"/>
          <w:lang w:eastAsia="zh"/>
          <w:woUserID w:val="3"/>
        </w:rPr>
        <w:t>，用于数字证书申请及身份预核验</w:t>
      </w:r>
      <w:r>
        <w:rPr>
          <w:rFonts w:hint="eastAsia" w:ascii="楷体" w:hAnsi="楷体" w:eastAsia="楷体" w:cs="Times New Roman"/>
          <w:sz w:val="24"/>
          <w:szCs w:val="24"/>
          <w:highlight w:val="none"/>
          <w:lang w:eastAsia="zh"/>
          <w:woUserID w:val="2"/>
        </w:rPr>
        <w:t>。如ca机构需</w:t>
      </w:r>
      <w:r>
        <w:rPr>
          <w:rFonts w:hint="eastAsia" w:ascii="楷体" w:hAnsi="楷体" w:eastAsia="楷体" w:cs="Times New Roman"/>
          <w:sz w:val="24"/>
          <w:szCs w:val="24"/>
          <w:highlight w:val="none"/>
          <w:lang w:eastAsia="zh"/>
          <w:woUserID w:val="3"/>
        </w:rPr>
        <w:t>进一步</w:t>
      </w:r>
      <w:r>
        <w:rPr>
          <w:rFonts w:hint="eastAsia" w:ascii="楷体" w:hAnsi="楷体" w:eastAsia="楷体" w:cs="Times New Roman"/>
          <w:sz w:val="24"/>
          <w:szCs w:val="24"/>
          <w:highlight w:val="none"/>
          <w:lang w:eastAsia="zh"/>
          <w:woUserID w:val="2"/>
        </w:rPr>
        <w:t>核实企业身份、办理人员身份，需通过平台提供的链接跳转到ca机构身份核验平台，并收集您的【企业法定代表人姓名、身份证、人脸，经办人姓名、身份证、人脸】信息</w:t>
      </w:r>
      <w:r>
        <w:rPr>
          <w:rFonts w:hint="eastAsia" w:ascii="楷体" w:hAnsi="楷体" w:eastAsia="楷体" w:cs="Times New Roman"/>
          <w:sz w:val="24"/>
          <w:szCs w:val="24"/>
          <w:highlight w:val="none"/>
          <w:lang w:eastAsia="zh"/>
          <w:woUserID w:val="3"/>
        </w:rPr>
        <w:t>，用于数字证书签发所需的实名认证及意愿核验</w:t>
      </w:r>
      <w:r>
        <w:rPr>
          <w:rFonts w:hint="eastAsia" w:ascii="楷体" w:hAnsi="楷体" w:eastAsia="楷体" w:cs="Times New Roman"/>
          <w:sz w:val="24"/>
          <w:szCs w:val="24"/>
          <w:highlight w:val="none"/>
          <w:lang w:eastAsia="zh"/>
          <w:woUserID w:val="2"/>
        </w:rPr>
        <w:t>。</w:t>
      </w:r>
      <w:r>
        <w:rPr>
          <w:rFonts w:hint="eastAsia" w:ascii="楷体" w:hAnsi="楷体" w:eastAsia="楷体" w:cs="Times New Roman"/>
          <w:sz w:val="24"/>
          <w:szCs w:val="24"/>
          <w:highlight w:val="none"/>
          <w:lang w:eastAsia="zh"/>
          <w:woUserID w:val="3"/>
        </w:rPr>
        <w:t>该等信息由CA机构依据其与您的协议及CA机构自身隐私政策独立处理，平台不存储、不处理相关信息。</w:t>
      </w:r>
    </w:p>
    <w:p w14:paraId="26123CE0">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iCs/>
          <w:sz w:val="24"/>
          <w:szCs w:val="24"/>
          <w:highlight w:val="none"/>
          <w:lang w:eastAsia="zh"/>
          <w:woUserID w:val="6"/>
        </w:rPr>
      </w:pPr>
    </w:p>
    <w:p w14:paraId="014A83C1">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val="0"/>
          <w:iCs w:val="0"/>
          <w:sz w:val="24"/>
          <w:szCs w:val="24"/>
          <w:highlight w:val="none"/>
          <w:lang w:eastAsia="zh"/>
          <w:woUserID w:val="6"/>
        </w:rPr>
      </w:pPr>
      <w:r>
        <w:rPr>
          <w:rFonts w:hint="eastAsia" w:ascii="楷体" w:hAnsi="楷体" w:eastAsia="楷体" w:cs="Times New Roman"/>
          <w:i w:val="0"/>
          <w:iCs w:val="0"/>
          <w:sz w:val="24"/>
          <w:szCs w:val="24"/>
          <w:highlight w:val="none"/>
          <w:lang w:eastAsia="zh"/>
          <w:woUserID w:val="6"/>
        </w:rPr>
        <w:t>发票通知</w:t>
      </w:r>
    </w:p>
    <w:p w14:paraId="7533DE91">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楷体"/>
          <w:kern w:val="0"/>
          <w:sz w:val="24"/>
          <w:szCs w:val="24"/>
          <w:highlight w:val="none"/>
          <w:lang w:val="en-US" w:eastAsia="zh" w:bidi="ar"/>
          <w:woUserID w:val="3"/>
        </w:rPr>
        <w:t>办理完成后，平台将为企业</w:t>
      </w:r>
      <w:r>
        <w:rPr>
          <w:rFonts w:hint="eastAsia" w:ascii="楷体" w:hAnsi="楷体" w:eastAsia="楷体" w:cs="楷体"/>
          <w:kern w:val="0"/>
          <w:sz w:val="24"/>
          <w:szCs w:val="24"/>
          <w:highlight w:val="none"/>
          <w:lang w:val="en-US" w:eastAsia="zh-CN" w:bidi="ar"/>
          <w:woUserID w:val="3"/>
        </w:rPr>
        <w:t>开具发票，还需要</w:t>
      </w:r>
      <w:r>
        <w:rPr>
          <w:rFonts w:hint="eastAsia" w:ascii="楷体" w:hAnsi="楷体" w:eastAsia="楷体" w:cs="楷体"/>
          <w:kern w:val="0"/>
          <w:sz w:val="24"/>
          <w:szCs w:val="24"/>
          <w:highlight w:val="none"/>
          <w:lang w:val="en-US" w:eastAsia="zh" w:bidi="ar"/>
          <w:woUserID w:val="3"/>
        </w:rPr>
        <w:t>您</w:t>
      </w:r>
      <w:r>
        <w:rPr>
          <w:rFonts w:hint="eastAsia" w:ascii="楷体" w:hAnsi="楷体" w:eastAsia="楷体" w:cs="楷体"/>
          <w:kern w:val="0"/>
          <w:sz w:val="24"/>
          <w:szCs w:val="24"/>
          <w:highlight w:val="none"/>
          <w:lang w:val="en-US" w:eastAsia="zh-CN" w:bidi="ar"/>
          <w:woUserID w:val="3"/>
        </w:rPr>
        <w:t>提供</w:t>
      </w:r>
      <w:r>
        <w:rPr>
          <w:rFonts w:hint="eastAsia" w:ascii="楷体" w:hAnsi="楷体" w:eastAsia="楷体" w:cs="楷体"/>
          <w:b/>
          <w:bCs/>
          <w:kern w:val="0"/>
          <w:sz w:val="24"/>
          <w:szCs w:val="24"/>
          <w:highlight w:val="none"/>
          <w:lang w:val="en-US" w:eastAsia="zh-CN" w:bidi="ar"/>
          <w:woUserID w:val="3"/>
        </w:rPr>
        <w:t>收票手机号码</w:t>
      </w:r>
      <w:r>
        <w:rPr>
          <w:rFonts w:hint="eastAsia" w:ascii="楷体" w:hAnsi="楷体" w:eastAsia="楷体" w:cs="楷体"/>
          <w:b/>
          <w:bCs/>
          <w:kern w:val="0"/>
          <w:sz w:val="24"/>
          <w:szCs w:val="24"/>
          <w:highlight w:val="none"/>
          <w:lang w:val="en-US" w:eastAsia="zh" w:bidi="ar"/>
          <w:woUserID w:val="3"/>
        </w:rPr>
        <w:t>，</w:t>
      </w:r>
      <w:r>
        <w:rPr>
          <w:rFonts w:hint="eastAsia" w:ascii="楷体" w:hAnsi="楷体" w:eastAsia="楷体" w:cs="Times New Roman"/>
          <w:sz w:val="24"/>
          <w:szCs w:val="24"/>
          <w:highlight w:val="none"/>
          <w:woUserID w:val="3"/>
        </w:rPr>
        <w:t>以确保您可以正常收到发票开具成功的通知。</w:t>
      </w:r>
      <w:r>
        <w:rPr>
          <w:rFonts w:hint="eastAsia" w:ascii="楷体" w:hAnsi="楷体" w:eastAsia="楷体" w:cs="Times New Roman"/>
          <w:sz w:val="24"/>
          <w:szCs w:val="24"/>
          <w:highlight w:val="none"/>
          <w:lang w:eastAsia="zh"/>
          <w:woUserID w:val="3"/>
        </w:rPr>
        <w:t>如您不提供该手机号码，可通过</w:t>
      </w:r>
      <w:r>
        <w:rPr>
          <w:rFonts w:hint="eastAsia" w:ascii="楷体" w:hAnsi="楷体" w:eastAsia="楷体" w:cs="Times New Roman"/>
          <w:sz w:val="24"/>
          <w:szCs w:val="24"/>
          <w:highlight w:val="none"/>
          <w:lang w:eastAsia="zh"/>
          <w:woUserID w:val="2"/>
        </w:rPr>
        <w:t>数字证书办理菜单-发票管理</w:t>
      </w:r>
      <w:r>
        <w:rPr>
          <w:rFonts w:hint="eastAsia" w:ascii="楷体" w:hAnsi="楷体" w:eastAsia="楷体" w:cs="Times New Roman"/>
          <w:sz w:val="24"/>
          <w:szCs w:val="24"/>
          <w:highlight w:val="none"/>
          <w:lang w:eastAsia="zh"/>
          <w:woUserID w:val="3"/>
        </w:rPr>
        <w:t>查看发票开具结果，不影响发票的正常开具。</w:t>
      </w:r>
    </w:p>
    <w:p w14:paraId="4867107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78675824">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i w:val="0"/>
          <w:iCs w:val="0"/>
          <w:sz w:val="24"/>
          <w:szCs w:val="24"/>
          <w:highlight w:val="none"/>
          <w:lang w:eastAsia="zh"/>
          <w:woUserID w:val="3"/>
        </w:rPr>
      </w:pPr>
      <w:r>
        <w:rPr>
          <w:rFonts w:hint="eastAsia" w:ascii="楷体" w:hAnsi="楷体" w:eastAsia="楷体" w:cs="Times New Roman"/>
          <w:i w:val="0"/>
          <w:iCs w:val="0"/>
          <w:sz w:val="24"/>
          <w:szCs w:val="24"/>
          <w:highlight w:val="none"/>
          <w:lang w:eastAsia="zh"/>
          <w:woUserID w:val="3"/>
        </w:rPr>
        <w:t>实体证书配送</w:t>
      </w:r>
    </w:p>
    <w:p w14:paraId="2C3507CD">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i w:val="0"/>
          <w:iCs w:val="0"/>
          <w:sz w:val="24"/>
          <w:szCs w:val="24"/>
          <w:highlight w:val="none"/>
          <w:lang w:eastAsia="zh"/>
          <w:woUserID w:val="2"/>
        </w:rPr>
        <w:t>如您办理的是实体CA证书，</w:t>
      </w:r>
      <w:r>
        <w:rPr>
          <w:rFonts w:hint="eastAsia" w:ascii="楷体" w:hAnsi="楷体" w:eastAsia="楷体" w:cs="Times New Roman"/>
          <w:i w:val="0"/>
          <w:iCs w:val="0"/>
          <w:sz w:val="24"/>
          <w:szCs w:val="24"/>
          <w:highlight w:val="none"/>
          <w:lang w:eastAsia="zh"/>
          <w:woUserID w:val="3"/>
        </w:rPr>
        <w:t>为向您寄送证书，我们需要将您的【收货地址、联系方式</w:t>
      </w:r>
      <w:r>
        <w:rPr>
          <w:rFonts w:hint="eastAsia" w:ascii="楷体" w:hAnsi="楷体" w:eastAsia="楷体" w:cs="Times New Roman"/>
          <w:i w:val="0"/>
          <w:iCs w:val="0"/>
          <w:sz w:val="24"/>
          <w:szCs w:val="24"/>
          <w:highlight w:val="none"/>
          <w:lang w:eastAsia="zh"/>
          <w:woUserID w:val="2"/>
        </w:rPr>
        <w:t>、收货人</w:t>
      </w:r>
      <w:r>
        <w:rPr>
          <w:rFonts w:hint="eastAsia" w:ascii="楷体" w:hAnsi="楷体" w:eastAsia="楷体" w:cs="Times New Roman"/>
          <w:i w:val="0"/>
          <w:iCs w:val="0"/>
          <w:sz w:val="24"/>
          <w:szCs w:val="24"/>
          <w:highlight w:val="none"/>
          <w:lang w:eastAsia="zh"/>
          <w:woUserID w:val="3"/>
        </w:rPr>
        <w:t>】与物流配送公司共享。</w:t>
      </w:r>
    </w:p>
    <w:p w14:paraId="0FF87342">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322EAC1B">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5257899B">
      <w:pPr>
        <w:pStyle w:val="33"/>
        <w:pageBreakBefore w:val="0"/>
        <w:widowControl/>
        <w:numPr>
          <w:ilvl w:val="0"/>
          <w:numId w:val="0"/>
        </w:numPr>
        <w:kinsoku/>
        <w:wordWrap/>
        <w:overflowPunct/>
        <w:topLinePunct w:val="0"/>
        <w:autoSpaceDE/>
        <w:autoSpaceDN/>
        <w:bidi w:val="0"/>
        <w:adjustRightInd/>
        <w:snapToGrid/>
        <w:spacing w:after="0" w:line="280" w:lineRule="exact"/>
        <w:ind w:left="0"/>
        <w:rPr>
          <w:rFonts w:ascii="楷体" w:hAnsi="楷体" w:eastAsia="楷体" w:cs="Times New Roman"/>
          <w:b/>
          <w:bCs/>
          <w:sz w:val="24"/>
          <w:szCs w:val="24"/>
          <w:highlight w:val="none"/>
        </w:rPr>
      </w:pPr>
      <w:r>
        <w:rPr>
          <w:rFonts w:hint="eastAsia" w:ascii="楷体" w:hAnsi="楷体" w:eastAsia="楷体" w:cs="Times New Roman"/>
          <w:b/>
          <w:bCs/>
          <w:sz w:val="24"/>
          <w:szCs w:val="24"/>
          <w:highlight w:val="none"/>
          <w:lang w:eastAsia="zh"/>
          <w:woUserID w:val="2"/>
        </w:rPr>
        <w:t>10</w:t>
      </w:r>
      <w:r>
        <w:rPr>
          <w:rFonts w:hint="default" w:ascii="楷体" w:hAnsi="楷体" w:eastAsia="楷体" w:cs="Times New Roman"/>
          <w:b/>
          <w:bCs/>
          <w:sz w:val="24"/>
          <w:szCs w:val="24"/>
          <w:highlight w:val="none"/>
          <w:lang w:val="en-US" w:eastAsia="zh-CN" w:bidi="ar-SA"/>
        </w:rPr>
        <w:t>.</w:t>
      </w:r>
      <w:r>
        <w:rPr>
          <w:rFonts w:hint="eastAsia" w:ascii="楷体" w:hAnsi="楷体" w:eastAsia="楷体" w:cs="Times New Roman"/>
          <w:b/>
          <w:bCs/>
          <w:sz w:val="24"/>
          <w:szCs w:val="24"/>
          <w:highlight w:val="none"/>
        </w:rPr>
        <w:t>客服售后</w:t>
      </w:r>
    </w:p>
    <w:p w14:paraId="39EAA95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为保证您的账号和交易安全，我们的电话客服和在线客服会使用您的账号信息核验您的身份。当您需要我们提供与您订单信息相关的客服与售后服务时，我们将会查询您的订单信息</w:t>
      </w:r>
      <w:r>
        <w:rPr>
          <w:rFonts w:hint="eastAsia" w:ascii="楷体" w:hAnsi="楷体" w:eastAsia="楷体" w:cs="Times New Roman"/>
          <w:sz w:val="24"/>
          <w:szCs w:val="24"/>
          <w:highlight w:val="none"/>
          <w:lang w:eastAsia="zh"/>
          <w:woUserID w:val="3"/>
        </w:rPr>
        <w:t>，以便为您处理咨询、退换货、投诉等售后事宜</w:t>
      </w:r>
      <w:r>
        <w:rPr>
          <w:rFonts w:hint="eastAsia" w:ascii="楷体" w:hAnsi="楷体" w:eastAsia="楷体" w:cs="Times New Roman"/>
          <w:sz w:val="24"/>
          <w:szCs w:val="24"/>
          <w:highlight w:val="none"/>
        </w:rPr>
        <w:t>。</w:t>
      </w:r>
    </w:p>
    <w:p w14:paraId="514198A3">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rPr>
        <w:t>您有可能会在与我们的客服人员沟通时，提供上述信息外的其他信息，例如当您要求我们变更配送地址、联系人或联系电话。</w:t>
      </w:r>
      <w:r>
        <w:rPr>
          <w:rFonts w:hint="eastAsia" w:ascii="楷体" w:hAnsi="楷体" w:eastAsia="楷体" w:cs="Times New Roman"/>
          <w:sz w:val="24"/>
          <w:szCs w:val="24"/>
          <w:highlight w:val="none"/>
          <w:lang w:eastAsia="zh"/>
          <w:woUserID w:val="3"/>
        </w:rPr>
        <w:t>该等变更信息中可能包含他人的个人信息，适用本政策</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z w:val="24"/>
          <w:szCs w:val="24"/>
          <w:highlight w:val="none"/>
          <w:lang w:eastAsia="zh-CN"/>
          <w:woUserID w:val="3"/>
        </w:rPr>
        <w:t>”</w:t>
      </w:r>
      <w:r>
        <w:rPr>
          <w:rFonts w:hint="eastAsia" w:ascii="楷体" w:hAnsi="楷体" w:eastAsia="楷体" w:cs="Times New Roman"/>
          <w:sz w:val="24"/>
          <w:szCs w:val="24"/>
          <w:highlight w:val="none"/>
          <w:lang w:eastAsia="zh"/>
          <w:woUserID w:val="3"/>
        </w:rPr>
        <w:t>条款的规定。</w:t>
      </w:r>
    </w:p>
    <w:p w14:paraId="5C8980D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bCs/>
          <w:sz w:val="24"/>
          <w:szCs w:val="24"/>
          <w:highlight w:val="none"/>
        </w:rPr>
      </w:pPr>
    </w:p>
    <w:p w14:paraId="52642FE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bCs/>
          <w:sz w:val="24"/>
          <w:szCs w:val="24"/>
          <w:highlight w:val="none"/>
        </w:rPr>
      </w:pPr>
    </w:p>
    <w:p w14:paraId="6C150A89">
      <w:pPr>
        <w:pStyle w:val="33"/>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sz w:val="24"/>
          <w:szCs w:val="24"/>
          <w:highlight w:val="none"/>
        </w:rPr>
      </w:pPr>
      <w:r>
        <w:rPr>
          <w:rFonts w:hint="eastAsia" w:ascii="楷体" w:hAnsi="楷体" w:eastAsia="楷体" w:cs="Times New Roman"/>
          <w:b/>
          <w:bCs/>
          <w:sz w:val="24"/>
          <w:szCs w:val="24"/>
          <w:highlight w:val="none"/>
          <w:lang w:val="en-US" w:eastAsia="zh" w:bidi="ar-SA"/>
          <w:woUserID w:val="2"/>
        </w:rPr>
        <w:t>11</w:t>
      </w:r>
      <w:r>
        <w:rPr>
          <w:rFonts w:hint="default" w:ascii="楷体" w:hAnsi="楷体" w:eastAsia="楷体" w:cs="Times New Roman"/>
          <w:b/>
          <w:bCs/>
          <w:sz w:val="24"/>
          <w:szCs w:val="24"/>
          <w:highlight w:val="none"/>
          <w:lang w:val="en-US" w:eastAsia="zh-CN" w:bidi="ar-SA"/>
        </w:rPr>
        <w:t>.</w:t>
      </w:r>
      <w:r>
        <w:rPr>
          <w:rFonts w:hint="eastAsia" w:ascii="楷体" w:hAnsi="楷体" w:eastAsia="楷体" w:cs="Times New Roman"/>
          <w:b/>
          <w:bCs/>
          <w:sz w:val="24"/>
          <w:szCs w:val="24"/>
          <w:highlight w:val="none"/>
        </w:rPr>
        <w:t>保障交易安全</w:t>
      </w:r>
    </w:p>
    <w:p w14:paraId="7E42282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为提高您使用阳光七采的安全性，更准确地预防网络安全风险，保障账号和交易安全，我们会</w:t>
      </w:r>
      <w:r>
        <w:rPr>
          <w:rFonts w:hint="eastAsia" w:ascii="楷体" w:hAnsi="楷体" w:eastAsia="楷体" w:cs="Times New Roman"/>
          <w:sz w:val="24"/>
          <w:szCs w:val="24"/>
          <w:highlight w:val="none"/>
          <w:lang w:eastAsia="zh"/>
          <w:woUserID w:val="3"/>
        </w:rPr>
        <w:t>收集以下信息用于安全保障</w:t>
      </w:r>
      <w:r>
        <w:rPr>
          <w:rFonts w:hint="eastAsia" w:ascii="楷体" w:hAnsi="楷体" w:eastAsia="楷体" w:cs="Times New Roman"/>
          <w:sz w:val="24"/>
          <w:szCs w:val="24"/>
          <w:highlight w:val="none"/>
        </w:rPr>
        <w:t>：</w:t>
      </w:r>
    </w:p>
    <w:p w14:paraId="4E9B0316">
      <w:pPr>
        <w:pageBreakBefore w:val="0"/>
        <w:widowControl/>
        <w:numPr>
          <w:ilvl w:val="0"/>
          <w:numId w:val="1"/>
        </w:numPr>
        <w:kinsoku/>
        <w:wordWrap/>
        <w:overflowPunct/>
        <w:topLinePunct w:val="0"/>
        <w:autoSpaceDE/>
        <w:autoSpaceDN/>
        <w:bidi w:val="0"/>
        <w:adjustRightInd/>
        <w:snapToGrid/>
        <w:spacing w:after="0" w:line="280" w:lineRule="exact"/>
        <w:ind w:left="420" w:hanging="420"/>
        <w:rPr>
          <w:rFonts w:ascii="楷体" w:hAnsi="楷体" w:eastAsia="楷体" w:cs="Times New Roman"/>
          <w:b/>
          <w:bCs/>
          <w:sz w:val="24"/>
          <w:szCs w:val="24"/>
          <w:highlight w:val="none"/>
        </w:rPr>
      </w:pPr>
      <w:r>
        <w:rPr>
          <w:rFonts w:hint="eastAsia" w:ascii="楷体" w:hAnsi="楷体" w:eastAsia="楷体" w:cs="Times New Roman"/>
          <w:b/>
          <w:bCs/>
          <w:sz w:val="24"/>
          <w:szCs w:val="24"/>
          <w:highlight w:val="none"/>
        </w:rPr>
        <w:t>设备信息：设备型号、操作系统和应用程序版本、唯一设备标识符</w:t>
      </w:r>
    </w:p>
    <w:p w14:paraId="7CA8C09C">
      <w:pPr>
        <w:pageBreakBefore w:val="0"/>
        <w:widowControl/>
        <w:numPr>
          <w:ilvl w:val="0"/>
          <w:numId w:val="1"/>
        </w:numPr>
        <w:kinsoku/>
        <w:wordWrap/>
        <w:overflowPunct/>
        <w:topLinePunct w:val="0"/>
        <w:autoSpaceDE/>
        <w:autoSpaceDN/>
        <w:bidi w:val="0"/>
        <w:adjustRightInd/>
        <w:snapToGrid/>
        <w:spacing w:after="0" w:line="280" w:lineRule="exact"/>
        <w:ind w:left="420" w:hanging="420"/>
        <w:rPr>
          <w:rFonts w:ascii="楷体" w:hAnsi="楷体" w:eastAsia="楷体" w:cs="Times New Roman"/>
          <w:b/>
          <w:bCs/>
          <w:sz w:val="24"/>
          <w:szCs w:val="24"/>
          <w:highlight w:val="none"/>
        </w:rPr>
      </w:pPr>
      <w:r>
        <w:rPr>
          <w:rFonts w:hint="eastAsia" w:ascii="楷体" w:hAnsi="楷体" w:eastAsia="楷体" w:cs="Times New Roman"/>
          <w:b/>
          <w:bCs/>
          <w:sz w:val="24"/>
          <w:szCs w:val="24"/>
          <w:highlight w:val="none"/>
        </w:rPr>
        <w:t>位置信息：</w:t>
      </w:r>
      <w:r>
        <w:rPr>
          <w:rFonts w:ascii="楷体" w:hAnsi="楷体" w:eastAsia="楷体" w:cs="Times New Roman"/>
          <w:b/>
          <w:bCs/>
          <w:sz w:val="24"/>
          <w:szCs w:val="24"/>
          <w:highlight w:val="none"/>
        </w:rPr>
        <w:t>IP</w:t>
      </w:r>
      <w:r>
        <w:rPr>
          <w:rFonts w:hint="eastAsia" w:ascii="楷体" w:hAnsi="楷体" w:eastAsia="楷体" w:cs="Times New Roman"/>
          <w:b/>
          <w:bCs/>
          <w:sz w:val="24"/>
          <w:szCs w:val="24"/>
          <w:highlight w:val="none"/>
        </w:rPr>
        <w:t>地址、</w:t>
      </w:r>
      <w:r>
        <w:rPr>
          <w:rFonts w:hint="eastAsia" w:ascii="楷体" w:hAnsi="楷体" w:eastAsia="楷体" w:cs="Times New Roman"/>
          <w:b/>
          <w:bCs/>
          <w:sz w:val="24"/>
          <w:szCs w:val="24"/>
          <w:highlight w:val="none"/>
          <w:lang w:eastAsia="zh"/>
          <w:woUserID w:val="3"/>
        </w:rPr>
        <w:t>GPS/</w:t>
      </w:r>
      <w:r>
        <w:rPr>
          <w:rFonts w:hint="eastAsia" w:ascii="楷体" w:hAnsi="楷体" w:eastAsia="楷体" w:cs="Times New Roman"/>
          <w:b/>
          <w:bCs/>
          <w:sz w:val="24"/>
          <w:szCs w:val="24"/>
          <w:highlight w:val="none"/>
        </w:rPr>
        <w:t>北斗定位位置、</w:t>
      </w:r>
      <w:r>
        <w:rPr>
          <w:rFonts w:ascii="楷体" w:hAnsi="楷体" w:eastAsia="楷体" w:cs="Times New Roman"/>
          <w:b/>
          <w:bCs/>
          <w:sz w:val="24"/>
          <w:szCs w:val="24"/>
          <w:highlight w:val="none"/>
        </w:rPr>
        <w:t>WiFi</w:t>
      </w:r>
      <w:r>
        <w:rPr>
          <w:rFonts w:hint="eastAsia" w:ascii="楷体" w:hAnsi="楷体" w:eastAsia="楷体" w:cs="Times New Roman"/>
          <w:b/>
          <w:bCs/>
          <w:sz w:val="24"/>
          <w:szCs w:val="24"/>
          <w:highlight w:val="none"/>
        </w:rPr>
        <w:t>接入点、蓝牙和基站等传感器信息</w:t>
      </w:r>
    </w:p>
    <w:p w14:paraId="42C5D570">
      <w:pPr>
        <w:pageBreakBefore w:val="0"/>
        <w:widowControl/>
        <w:numPr>
          <w:ilvl w:val="0"/>
          <w:numId w:val="1"/>
        </w:numPr>
        <w:kinsoku/>
        <w:wordWrap/>
        <w:overflowPunct/>
        <w:topLinePunct w:val="0"/>
        <w:autoSpaceDE/>
        <w:autoSpaceDN/>
        <w:bidi w:val="0"/>
        <w:adjustRightInd/>
        <w:snapToGrid/>
        <w:spacing w:after="0" w:line="280" w:lineRule="exact"/>
        <w:ind w:left="420" w:hanging="420"/>
        <w:rPr>
          <w:rFonts w:ascii="楷体" w:hAnsi="楷体" w:eastAsia="楷体" w:cs="Times New Roman"/>
          <w:b/>
          <w:bCs/>
          <w:sz w:val="24"/>
          <w:szCs w:val="24"/>
          <w:highlight w:val="none"/>
        </w:rPr>
      </w:pPr>
      <w:r>
        <w:rPr>
          <w:rFonts w:hint="eastAsia" w:ascii="楷体" w:hAnsi="楷体" w:eastAsia="楷体" w:cs="Times New Roman"/>
          <w:b/>
          <w:bCs/>
          <w:sz w:val="24"/>
          <w:szCs w:val="24"/>
          <w:highlight w:val="none"/>
        </w:rPr>
        <w:t>日志信息：搜索查询内容、浏览器类型、</w:t>
      </w:r>
      <w:r>
        <w:rPr>
          <w:rFonts w:ascii="楷体" w:hAnsi="楷体" w:eastAsia="楷体" w:cs="Times New Roman"/>
          <w:b/>
          <w:bCs/>
          <w:sz w:val="24"/>
          <w:szCs w:val="24"/>
          <w:highlight w:val="none"/>
        </w:rPr>
        <w:t xml:space="preserve"> </w:t>
      </w:r>
      <w:r>
        <w:rPr>
          <w:rFonts w:hint="eastAsia" w:ascii="楷体" w:hAnsi="楷体" w:eastAsia="楷体" w:cs="Times New Roman"/>
          <w:b/>
          <w:bCs/>
          <w:sz w:val="24"/>
          <w:szCs w:val="24"/>
          <w:highlight w:val="none"/>
        </w:rPr>
        <w:t>电信运营商、使用语言、访问日期和时间，以及网页访问记录</w:t>
      </w:r>
    </w:p>
    <w:p w14:paraId="651123F3">
      <w:pPr>
        <w:pStyle w:val="33"/>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sz w:val="24"/>
          <w:szCs w:val="24"/>
          <w:highlight w:val="none"/>
        </w:rPr>
      </w:pPr>
    </w:p>
    <w:p w14:paraId="5D9D1291">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bCs/>
          <w:sz w:val="24"/>
          <w:szCs w:val="24"/>
          <w:highlight w:val="none"/>
        </w:rPr>
      </w:pPr>
      <w:r>
        <w:rPr>
          <w:rFonts w:hint="eastAsia" w:ascii="楷体" w:hAnsi="楷体" w:eastAsia="楷体" w:cs="Times New Roman"/>
          <w:b/>
          <w:bCs/>
          <w:sz w:val="24"/>
          <w:szCs w:val="24"/>
          <w:highlight w:val="none"/>
          <w:lang w:eastAsia="zh"/>
          <w:woUserID w:val="3"/>
        </w:rPr>
        <w:t>上述</w:t>
      </w:r>
      <w:r>
        <w:rPr>
          <w:rFonts w:hint="eastAsia" w:ascii="楷体" w:hAnsi="楷体" w:eastAsia="楷体" w:cs="Times New Roman"/>
          <w:b/>
          <w:bCs/>
          <w:sz w:val="24"/>
          <w:szCs w:val="24"/>
          <w:highlight w:val="none"/>
        </w:rPr>
        <w:t>信息如无法单独识别您的身份，我们将依法将其作为平台运营数据进行处理，用于保障交易安全、优化服务体验及完成您所请求的服务。我们不会将此类信息用于与您使用本平台服务无关的场景；当</w:t>
      </w:r>
      <w:r>
        <w:rPr>
          <w:rFonts w:hint="eastAsia" w:ascii="楷体" w:hAnsi="楷体" w:eastAsia="楷体" w:cs="Times New Roman"/>
          <w:b/>
          <w:bCs/>
          <w:sz w:val="24"/>
          <w:szCs w:val="24"/>
          <w:highlight w:val="none"/>
          <w:lang w:eastAsia="zh"/>
          <w:woUserID w:val="3"/>
        </w:rPr>
        <w:t>上述</w:t>
      </w:r>
      <w:r>
        <w:rPr>
          <w:rFonts w:hint="eastAsia" w:ascii="楷体" w:hAnsi="楷体" w:eastAsia="楷体" w:cs="Times New Roman"/>
          <w:b/>
          <w:bCs/>
          <w:sz w:val="24"/>
          <w:szCs w:val="24"/>
          <w:highlight w:val="none"/>
          <w:lang w:val="en-US" w:eastAsia="zh-CN"/>
        </w:rPr>
        <w:t>信息</w:t>
      </w:r>
      <w:r>
        <w:rPr>
          <w:rFonts w:hint="eastAsia" w:ascii="楷体" w:hAnsi="楷体" w:eastAsia="楷体" w:cs="Times New Roman"/>
          <w:b/>
          <w:bCs/>
          <w:sz w:val="24"/>
          <w:szCs w:val="24"/>
          <w:highlight w:val="none"/>
        </w:rPr>
        <w:t>与您的其他信息相互结合使用并可以识别您的身份时，则构成您的个人信息，我们会按照本政策对其进行处理与保护。</w:t>
      </w:r>
    </w:p>
    <w:p w14:paraId="6DDE371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p>
    <w:p w14:paraId="00F45536">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color w:val="auto"/>
          <w:sz w:val="24"/>
          <w:szCs w:val="24"/>
          <w:highlight w:val="none"/>
        </w:rPr>
      </w:pPr>
      <w:r>
        <w:rPr>
          <w:rFonts w:hint="eastAsia" w:ascii="楷体" w:hAnsi="楷体" w:eastAsia="楷体" w:cs="Times New Roman"/>
          <w:b/>
          <w:color w:val="auto"/>
          <w:sz w:val="24"/>
          <w:szCs w:val="24"/>
          <w:highlight w:val="none"/>
        </w:rPr>
        <w:t>（二）使用</w:t>
      </w:r>
      <w:r>
        <w:rPr>
          <w:rFonts w:hint="eastAsia" w:ascii="楷体" w:hAnsi="楷体" w:eastAsia="楷体" w:cs="Times New Roman"/>
          <w:b/>
          <w:color w:val="auto"/>
          <w:sz w:val="24"/>
          <w:szCs w:val="24"/>
          <w:highlight w:val="none"/>
          <w:lang w:val="en-US" w:eastAsia="zh-CN"/>
        </w:rPr>
        <w:t>阳光七采APP附加</w:t>
      </w:r>
      <w:r>
        <w:rPr>
          <w:rFonts w:hint="eastAsia" w:ascii="楷体" w:hAnsi="楷体" w:eastAsia="楷体" w:cs="Times New Roman"/>
          <w:b/>
          <w:color w:val="auto"/>
          <w:sz w:val="24"/>
          <w:szCs w:val="24"/>
          <w:highlight w:val="none"/>
        </w:rPr>
        <w:t>功能时您可以选择提供个人信息的情形</w:t>
      </w:r>
    </w:p>
    <w:p w14:paraId="3875A2CD">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Cs/>
          <w:sz w:val="24"/>
          <w:szCs w:val="24"/>
          <w:highlight w:val="none"/>
        </w:rPr>
      </w:pPr>
    </w:p>
    <w:p w14:paraId="13F3766E">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Cs/>
          <w:sz w:val="24"/>
          <w:szCs w:val="24"/>
          <w:highlight w:val="none"/>
        </w:rPr>
      </w:pPr>
      <w:r>
        <w:rPr>
          <w:rFonts w:hint="eastAsia" w:ascii="楷体" w:hAnsi="楷体" w:eastAsia="楷体" w:cs="Times New Roman"/>
          <w:bCs/>
          <w:sz w:val="24"/>
          <w:szCs w:val="24"/>
          <w:highlight w:val="none"/>
        </w:rPr>
        <w:t>除核心功能外，为了使您在接受我们的服务过程中享受更便捷、</w:t>
      </w:r>
      <w:r>
        <w:rPr>
          <w:rFonts w:hint="eastAsia" w:ascii="楷体" w:hAnsi="楷体" w:eastAsia="楷体" w:cs="Times New Roman"/>
          <w:bCs/>
          <w:sz w:val="24"/>
          <w:szCs w:val="24"/>
          <w:highlight w:val="none"/>
          <w:lang w:val="en-US" w:eastAsia="zh-CN"/>
        </w:rPr>
        <w:t>个性化</w:t>
      </w:r>
      <w:r>
        <w:rPr>
          <w:rFonts w:hint="eastAsia" w:ascii="楷体" w:hAnsi="楷体" w:eastAsia="楷体" w:cs="Times New Roman"/>
          <w:bCs/>
          <w:sz w:val="24"/>
          <w:szCs w:val="24"/>
          <w:highlight w:val="none"/>
        </w:rPr>
        <w:t>的体验，我们还可以</w:t>
      </w:r>
      <w:r>
        <w:rPr>
          <w:rFonts w:hint="eastAsia" w:ascii="楷体" w:hAnsi="楷体" w:eastAsia="楷体" w:cs="Times New Roman"/>
          <w:bCs/>
          <w:sz w:val="24"/>
          <w:szCs w:val="24"/>
          <w:highlight w:val="none"/>
          <w:lang w:val="en-US" w:eastAsia="zh-CN"/>
        </w:rPr>
        <w:t>在阳光七采APP上</w:t>
      </w:r>
      <w:r>
        <w:rPr>
          <w:rFonts w:hint="eastAsia" w:ascii="楷体" w:hAnsi="楷体" w:eastAsia="楷体" w:cs="Times New Roman"/>
          <w:bCs/>
          <w:sz w:val="24"/>
          <w:szCs w:val="24"/>
          <w:highlight w:val="none"/>
        </w:rPr>
        <w:t>提供</w:t>
      </w:r>
      <w:r>
        <w:rPr>
          <w:rFonts w:hint="eastAsia" w:ascii="楷体" w:hAnsi="楷体" w:eastAsia="楷体" w:cs="Times New Roman"/>
          <w:bCs/>
          <w:sz w:val="24"/>
          <w:szCs w:val="24"/>
          <w:highlight w:val="none"/>
          <w:lang w:val="en-US" w:eastAsia="zh-CN"/>
        </w:rPr>
        <w:t>相关</w:t>
      </w:r>
      <w:r>
        <w:rPr>
          <w:rFonts w:hint="eastAsia" w:ascii="楷体" w:hAnsi="楷体" w:eastAsia="楷体" w:cs="Times New Roman"/>
          <w:bCs/>
          <w:sz w:val="24"/>
          <w:szCs w:val="24"/>
          <w:highlight w:val="none"/>
        </w:rPr>
        <w:t>附加功能，并收集和使用您的个人信息。如果您不提供这些个人信息，您依然可以享受我们的服务的核心功能，但您可能无法享受附加功能所带来的便捷和</w:t>
      </w:r>
      <w:r>
        <w:rPr>
          <w:rFonts w:hint="eastAsia" w:ascii="楷体" w:hAnsi="楷体" w:eastAsia="楷体" w:cs="Times New Roman"/>
          <w:bCs/>
          <w:sz w:val="24"/>
          <w:szCs w:val="24"/>
          <w:highlight w:val="none"/>
          <w:lang w:val="en-US" w:eastAsia="zh-CN"/>
        </w:rPr>
        <w:t>个性化体验</w:t>
      </w:r>
      <w:r>
        <w:rPr>
          <w:rFonts w:hint="eastAsia" w:ascii="楷体" w:hAnsi="楷体" w:eastAsia="楷体" w:cs="Times New Roman"/>
          <w:bCs/>
          <w:sz w:val="24"/>
          <w:szCs w:val="24"/>
          <w:highlight w:val="none"/>
        </w:rPr>
        <w:t>。</w:t>
      </w:r>
    </w:p>
    <w:p w14:paraId="7E1324BC">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Cs/>
          <w:sz w:val="24"/>
          <w:szCs w:val="24"/>
          <w:highlight w:val="none"/>
        </w:rPr>
      </w:pPr>
    </w:p>
    <w:p w14:paraId="0E48A84C">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Cs/>
          <w:sz w:val="24"/>
          <w:szCs w:val="24"/>
          <w:highlight w:val="none"/>
        </w:rPr>
      </w:pPr>
      <w:r>
        <w:rPr>
          <w:rFonts w:hint="eastAsia" w:ascii="楷体" w:hAnsi="楷体" w:eastAsia="楷体" w:cs="Times New Roman"/>
          <w:b/>
          <w:sz w:val="24"/>
          <w:szCs w:val="24"/>
          <w:highlight w:val="none"/>
        </w:rPr>
        <w:t>基于系统权限的附加服务。</w:t>
      </w:r>
      <w:r>
        <w:rPr>
          <w:rFonts w:hint="eastAsia" w:ascii="楷体" w:hAnsi="楷体" w:eastAsia="楷体" w:cs="Times New Roman"/>
          <w:bCs/>
          <w:sz w:val="24"/>
          <w:szCs w:val="24"/>
          <w:highlight w:val="none"/>
        </w:rPr>
        <w:t>请注意，</w:t>
      </w:r>
      <w:r>
        <w:rPr>
          <w:rFonts w:hint="eastAsia" w:ascii="楷体" w:hAnsi="楷体" w:eastAsia="楷体" w:cs="Times New Roman"/>
          <w:bCs/>
          <w:sz w:val="24"/>
          <w:szCs w:val="24"/>
          <w:highlight w:val="none"/>
          <w:lang w:val="en-US" w:eastAsia="zh-CN"/>
        </w:rPr>
        <w:t>使用阳光七采APP</w:t>
      </w:r>
      <w:r>
        <w:rPr>
          <w:rFonts w:hint="eastAsia" w:ascii="楷体" w:hAnsi="楷体" w:eastAsia="楷体" w:cs="Times New Roman"/>
          <w:bCs/>
          <w:sz w:val="24"/>
          <w:szCs w:val="24"/>
          <w:highlight w:val="none"/>
        </w:rPr>
        <w:t>附加功能需要您在您的设备中向我们开启您的地理位置、相机、相册的访问权限，以实现这些功能所涉及的信息的收集和使用。我们在获取权限时会单独通过弹窗向您告知并征求您的同意。您可以在设备隐私设置中逐项查看您上述权限的开启状态，并可以决定</w:t>
      </w:r>
      <w:r>
        <w:rPr>
          <w:rFonts w:ascii="楷体" w:hAnsi="楷体" w:eastAsia="楷体" w:cs="Times New Roman"/>
          <w:bCs/>
          <w:sz w:val="24"/>
          <w:szCs w:val="24"/>
          <w:highlight w:val="none"/>
        </w:rPr>
        <w:t>随时开启或关闭</w:t>
      </w:r>
      <w:r>
        <w:rPr>
          <w:rFonts w:hint="eastAsia" w:ascii="楷体" w:hAnsi="楷体" w:eastAsia="楷体" w:cs="Times New Roman"/>
          <w:bCs/>
          <w:sz w:val="24"/>
          <w:szCs w:val="24"/>
          <w:highlight w:val="none"/>
        </w:rPr>
        <w:t>这些权限。请您注意，您对我们开启这些权限即代表您授权我们可以收集和使用这些个人信息来实现</w:t>
      </w:r>
      <w:r>
        <w:rPr>
          <w:rFonts w:hint="eastAsia" w:ascii="楷体" w:hAnsi="楷体" w:eastAsia="楷体" w:cs="Times New Roman"/>
          <w:bCs/>
          <w:sz w:val="24"/>
          <w:szCs w:val="24"/>
          <w:highlight w:val="none"/>
          <w:lang w:val="en-US" w:eastAsia="zh-CN"/>
        </w:rPr>
        <w:t>相关</w:t>
      </w:r>
      <w:r>
        <w:rPr>
          <w:rFonts w:hint="eastAsia" w:ascii="楷体" w:hAnsi="楷体" w:eastAsia="楷体" w:cs="Times New Roman"/>
          <w:bCs/>
          <w:sz w:val="24"/>
          <w:szCs w:val="24"/>
          <w:highlight w:val="none"/>
        </w:rPr>
        <w:t>功能，您关闭权限即代表您取消了这些授权，我们将不再继续收集和使用您的这些个人信息，也无法为您提供与这些授权所对应的功能。您关闭权限的决定不会影响此前基于您的授权所进行的个人信息处理。</w:t>
      </w:r>
    </w:p>
    <w:p w14:paraId="61D0FF62">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29E237AE">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（三）无需您同意进行的个人信息收集和使用情形</w:t>
      </w:r>
    </w:p>
    <w:p w14:paraId="667EE952">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bCs/>
          <w:sz w:val="24"/>
          <w:szCs w:val="24"/>
          <w:highlight w:val="none"/>
        </w:rPr>
      </w:pPr>
    </w:p>
    <w:p w14:paraId="2DC9EA3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r>
        <w:rPr>
          <w:rFonts w:hint="eastAsia" w:ascii="楷体" w:hAnsi="楷体" w:eastAsia="楷体" w:cs="Times New Roman"/>
          <w:b/>
          <w:bCs/>
          <w:sz w:val="24"/>
          <w:szCs w:val="24"/>
          <w:highlight w:val="none"/>
          <w:lang w:val="en-US" w:eastAsia="zh-CN"/>
          <w:woUserID w:val="3"/>
        </w:rPr>
        <w:t>根据‌《中华人民共和国个人信息保护法》</w:t>
      </w:r>
      <w:r>
        <w:rPr>
          <w:rFonts w:hint="eastAsia" w:ascii="楷体" w:hAnsi="楷体" w:eastAsia="楷体" w:cs="Times New Roman"/>
          <w:b/>
          <w:bCs/>
          <w:sz w:val="24"/>
          <w:szCs w:val="24"/>
          <w:highlight w:val="none"/>
          <w:lang w:val="en-US" w:eastAsia="zh"/>
          <w:woUserID w:val="3"/>
        </w:rPr>
        <w:t>的相关规定</w:t>
      </w:r>
      <w:r>
        <w:rPr>
          <w:rFonts w:hint="eastAsia" w:ascii="楷体" w:hAnsi="楷体" w:eastAsia="楷体" w:cs="Times New Roman"/>
          <w:b/>
          <w:bCs/>
          <w:sz w:val="24"/>
          <w:szCs w:val="24"/>
          <w:highlight w:val="none"/>
          <w:lang w:val="en-US" w:eastAsia="zh-CN"/>
          <w:woUserID w:val="3"/>
        </w:rPr>
        <w:t>，</w:t>
      </w:r>
      <w:r>
        <w:rPr>
          <w:rFonts w:hint="eastAsia" w:ascii="楷体" w:hAnsi="楷体" w:eastAsia="楷体" w:cs="Times New Roman"/>
          <w:b/>
          <w:bCs/>
          <w:sz w:val="24"/>
          <w:szCs w:val="24"/>
          <w:highlight w:val="none"/>
        </w:rPr>
        <w:t>我们收集、使用您的个人信息无需征得您的授权同意，但我们仍将在我们可控的范围内</w:t>
      </w:r>
      <w:r>
        <w:rPr>
          <w:rFonts w:hint="eastAsia" w:ascii="楷体" w:hAnsi="楷体" w:eastAsia="楷体" w:cs="Times New Roman"/>
          <w:b/>
          <w:sz w:val="24"/>
          <w:szCs w:val="24"/>
          <w:highlight w:val="none"/>
        </w:rPr>
        <w:t>，对您的个人信息尽到合理保护义务：</w:t>
      </w:r>
    </w:p>
    <w:p w14:paraId="362A603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94A9B1C">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1.</w:t>
      </w:r>
      <w:r>
        <w:rPr>
          <w:rFonts w:hint="eastAsia" w:ascii="楷体" w:hAnsi="楷体" w:eastAsia="楷体" w:cs="Times New Roman"/>
          <w:sz w:val="24"/>
          <w:szCs w:val="24"/>
          <w:highlight w:val="none"/>
        </w:rPr>
        <w:t>为订立、履行</w:t>
      </w:r>
      <w:r>
        <w:rPr>
          <w:rFonts w:hint="eastAsia" w:ascii="楷体" w:hAnsi="楷体" w:eastAsia="楷体" w:cs="Times New Roman"/>
          <w:sz w:val="24"/>
          <w:szCs w:val="24"/>
          <w:highlight w:val="none"/>
          <w:lang w:val="en-US" w:eastAsia="zh-CN"/>
        </w:rPr>
        <w:t>个人</w:t>
      </w:r>
      <w:r>
        <w:rPr>
          <w:rFonts w:hint="eastAsia" w:ascii="楷体" w:hAnsi="楷体" w:eastAsia="楷体" w:cs="Times New Roman"/>
          <w:sz w:val="24"/>
          <w:szCs w:val="24"/>
          <w:highlight w:val="none"/>
        </w:rPr>
        <w:t>作为一方当事人的合同所必需；</w:t>
      </w:r>
    </w:p>
    <w:p w14:paraId="162A11E5">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2.</w:t>
      </w:r>
      <w:r>
        <w:rPr>
          <w:rFonts w:hint="eastAsia" w:ascii="楷体" w:hAnsi="楷体" w:eastAsia="楷体" w:cs="Times New Roman"/>
          <w:sz w:val="24"/>
          <w:szCs w:val="24"/>
          <w:highlight w:val="none"/>
        </w:rPr>
        <w:t>为履行法定职责或者法定义务所必需；</w:t>
      </w:r>
    </w:p>
    <w:p w14:paraId="19ADA64E">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3.</w:t>
      </w:r>
      <w:r>
        <w:rPr>
          <w:rFonts w:hint="eastAsia" w:ascii="楷体" w:hAnsi="楷体" w:eastAsia="楷体" w:cs="Times New Roman"/>
          <w:sz w:val="24"/>
          <w:szCs w:val="24"/>
          <w:highlight w:val="none"/>
        </w:rPr>
        <w:t>为应对突发公共卫生事件，或者紧急情况下为保护自然人的生命健康和财产安全所必需；</w:t>
      </w:r>
    </w:p>
    <w:p w14:paraId="05EE0026">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4.</w:t>
      </w:r>
      <w:r>
        <w:rPr>
          <w:rFonts w:hint="eastAsia" w:ascii="楷体" w:hAnsi="楷体" w:eastAsia="楷体" w:cs="Times New Roman"/>
          <w:sz w:val="24"/>
          <w:szCs w:val="24"/>
          <w:highlight w:val="none"/>
        </w:rPr>
        <w:t>为公共利益实施新闻报道、舆论监督等行为，在合理的范围内收集和使用个人信息；</w:t>
      </w:r>
    </w:p>
    <w:p w14:paraId="7C361FD9">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5.</w:t>
      </w:r>
      <w:r>
        <w:rPr>
          <w:rFonts w:hint="eastAsia" w:ascii="楷体" w:hAnsi="楷体" w:eastAsia="楷体" w:cs="Times New Roman"/>
          <w:sz w:val="24"/>
          <w:szCs w:val="24"/>
          <w:highlight w:val="none"/>
        </w:rPr>
        <w:t>在合理的范围内收集和使用您自行公开或者其他已经合法公开的个人信息，除非您明确拒绝；</w:t>
      </w:r>
    </w:p>
    <w:p w14:paraId="12BA3F4E">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6.</w:t>
      </w:r>
      <w:r>
        <w:rPr>
          <w:rFonts w:hint="eastAsia" w:ascii="楷体" w:hAnsi="楷体" w:eastAsia="楷体" w:cs="Times New Roman"/>
          <w:sz w:val="24"/>
          <w:szCs w:val="24"/>
          <w:highlight w:val="none"/>
        </w:rPr>
        <w:t>法律、行政法规规定的其他情形。</w:t>
      </w:r>
    </w:p>
    <w:p w14:paraId="5CC4EF1B">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A15B847">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color w:val="auto"/>
          <w:sz w:val="24"/>
          <w:szCs w:val="24"/>
          <w:highlight w:val="none"/>
        </w:rPr>
      </w:pPr>
      <w:r>
        <w:rPr>
          <w:rFonts w:hint="eastAsia" w:ascii="楷体" w:hAnsi="楷体" w:eastAsia="楷体" w:cs="Times New Roman"/>
          <w:b/>
          <w:color w:val="auto"/>
          <w:sz w:val="24"/>
          <w:szCs w:val="24"/>
          <w:highlight w:val="none"/>
        </w:rPr>
        <w:t>（四）从其他来源获得的信息</w:t>
      </w:r>
    </w:p>
    <w:p w14:paraId="7E4B2A9F">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6EF6732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lang w:eastAsia="zh"/>
          <w:woUserID w:val="3"/>
        </w:rPr>
        <w:t>除本政策载明的业务必需场景外，我们不会主动从任何第三方来源收集您的个人信息；如未来新增从第三方获取信息的场景，我们将另行取得您的授权并更新本政策。</w:t>
      </w:r>
    </w:p>
    <w:p w14:paraId="4EEE4F3F">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4499A1C8">
      <w:pPr>
        <w:pStyle w:val="3"/>
        <w:pageBreakBefore w:val="0"/>
        <w:widowControl/>
        <w:kinsoku/>
        <w:wordWrap/>
        <w:overflowPunct/>
        <w:topLinePunct w:val="0"/>
        <w:autoSpaceDE/>
        <w:autoSpaceDN/>
        <w:bidi w:val="0"/>
        <w:adjustRightInd/>
        <w:snapToGrid/>
        <w:spacing w:line="280" w:lineRule="exact"/>
        <w:rPr>
          <w:rFonts w:hint="eastAsia" w:ascii="楷体" w:hAnsi="楷体" w:eastAsia="楷体" w:cs="Times New Roman"/>
          <w:b/>
          <w:bCs w:val="0"/>
          <w:color w:val="auto"/>
          <w:sz w:val="24"/>
          <w:szCs w:val="24"/>
          <w:highlight w:val="none"/>
          <w:lang w:eastAsia="zh"/>
          <w:woUserID w:val="0"/>
        </w:rPr>
      </w:pPr>
      <w:r>
        <w:rPr>
          <w:rFonts w:hint="eastAsia" w:ascii="楷体" w:hAnsi="楷体" w:eastAsia="楷体" w:cs="Times New Roman"/>
          <w:b/>
          <w:bCs w:val="0"/>
          <w:color w:val="auto"/>
          <w:sz w:val="24"/>
          <w:szCs w:val="24"/>
          <w:highlight w:val="none"/>
          <w:lang w:eastAsia="zh"/>
          <w:woUserID w:val="0"/>
        </w:rPr>
        <w:t>（五）应用权限收集说明</w:t>
      </w:r>
    </w:p>
    <w:p w14:paraId="349FA46D">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pPr>
    </w:p>
    <w:p w14:paraId="59AA6BC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1.我们的产品基于DCloud uni-app(5+ App/Wap2App）开发，应用运行期间需要收集您的设备唯一识别码（IMEI/android ID/DEVICE_ID/IDFA、SIM卡IMSI信息</w:t>
      </w:r>
      <w:r>
        <w:rPr>
          <w:rFonts w:hint="eastAsia" w:ascii="楷体" w:hAnsi="楷体" w:eastAsia="楷体" w:cs="楷体"/>
          <w:i w:val="0"/>
          <w:iCs w:val="0"/>
          <w:caps w:val="0"/>
          <w:color w:val="333333"/>
          <w:spacing w:val="0"/>
          <w:kern w:val="0"/>
          <w:sz w:val="24"/>
          <w:szCs w:val="24"/>
          <w:highlight w:val="none"/>
          <w:shd w:val="clear" w:fill="FFFFFF"/>
          <w:lang w:val="en-US" w:eastAsia="zh-CN" w:bidi="ar"/>
          <w:woUserID w:val="2"/>
        </w:rPr>
        <w:t>、OAID）以提供统计分析服务，并通过应用启动数据及异常错误日志分析改进性能和用户体验，为用户提供更好的服务。</w:t>
      </w:r>
    </w:p>
    <w:p w14:paraId="19A1623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pPr>
    </w:p>
    <w:p w14:paraId="3CCD5CF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2.获取访问网络，wifi\2G\3G\4G的移动网络请求。</w:t>
      </w:r>
    </w:p>
    <w:p w14:paraId="680AC74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说明：用于系统页面埋点的数据统计，数据将保存在本应用及其相关服务器上。</w:t>
      </w:r>
    </w:p>
    <w:p w14:paraId="4E8B9F0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pPr>
    </w:p>
    <w:p w14:paraId="114BDAA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3.修改或删除存储卡中的内容：允许应用修改或删除存储卡上的照片、媒体内容和文件。</w:t>
      </w:r>
    </w:p>
    <w:p w14:paraId="15A24CD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说明：用于上传用户自定义头像。</w:t>
      </w:r>
    </w:p>
    <w:p w14:paraId="23F0D18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pPr>
    </w:p>
    <w:p w14:paraId="37D75452">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4.相机：允许应用拍摄照片、视频、扫描二维码。</w:t>
      </w:r>
    </w:p>
    <w:p w14:paraId="165806B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说明：用于上传用户自定义头像、APP扫描PC端二维码进行快捷登录，此功能属于核心功能。</w:t>
      </w:r>
    </w:p>
    <w:p w14:paraId="01EEEF0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pPr>
    </w:p>
    <w:p w14:paraId="4454D9B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5.读取存储卡中的内容：允许应用读取存储卡上的照片、媒体内容和文件。</w:t>
      </w:r>
    </w:p>
    <w:p w14:paraId="741FC3B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说明：用于记录用户设备号、上传头像，以及系统的账号，和存档功能，属于软件的核心功能。</w:t>
      </w:r>
    </w:p>
    <w:p w14:paraId="7F67FD8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pPr>
    </w:p>
    <w:p w14:paraId="086239B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6.读取通话状态和移动网络信息：允许应用获取本机号码、通话状态以及拨打的号码。</w:t>
      </w:r>
    </w:p>
    <w:p w14:paraId="0119B68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说明：此权限用于进入应用后，读取手机的网络状态，给出网络提示。</w:t>
      </w:r>
    </w:p>
    <w:p w14:paraId="0236F15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 w:bidi="ar"/>
          <w:woUserID w:val="3"/>
        </w:rPr>
      </w:pPr>
    </w:p>
    <w:p w14:paraId="2036A95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3"/>
        </w:rPr>
        <w:t>7.</w:t>
      </w: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定位：获取当前位置。</w:t>
      </w:r>
    </w:p>
    <w:p w14:paraId="4AB2440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说明：用于快速定位用户收货地址。</w:t>
      </w:r>
    </w:p>
    <w:p w14:paraId="0BA8E81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000000"/>
          <w:spacing w:val="0"/>
          <w:kern w:val="0"/>
          <w:sz w:val="24"/>
          <w:szCs w:val="24"/>
          <w:highlight w:val="none"/>
          <w:shd w:val="clear" w:fill="FFFFFF"/>
          <w:lang w:val="en-US" w:eastAsia="zh" w:bidi="ar"/>
          <w:woUserID w:val="3"/>
        </w:rPr>
      </w:pPr>
    </w:p>
    <w:p w14:paraId="357D12FF">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3"/>
        </w:rPr>
        <w:t>8.</w:t>
      </w: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请求安装包。</w:t>
      </w:r>
    </w:p>
    <w:p w14:paraId="7989C92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rPr>
          <w:rFonts w:hint="eastAsia" w:ascii="楷体" w:hAnsi="楷体" w:eastAsia="楷体" w:cs="楷体"/>
          <w:i w:val="0"/>
          <w:iCs w:val="0"/>
          <w:caps w:val="0"/>
          <w:color w:val="333333"/>
          <w:spacing w:val="0"/>
          <w:sz w:val="24"/>
          <w:szCs w:val="24"/>
          <w:highlight w:val="none"/>
          <w:shd w:val="clear" w:fill="FFFFFF"/>
          <w:woUserID w:val="2"/>
        </w:rPr>
      </w:pPr>
      <w:r>
        <w:rPr>
          <w:rFonts w:hint="eastAsia" w:ascii="楷体" w:hAnsi="楷体" w:eastAsia="楷体" w:cs="楷体"/>
          <w:i w:val="0"/>
          <w:iCs w:val="0"/>
          <w:caps w:val="0"/>
          <w:color w:val="000000"/>
          <w:spacing w:val="0"/>
          <w:kern w:val="0"/>
          <w:sz w:val="24"/>
          <w:szCs w:val="24"/>
          <w:highlight w:val="none"/>
          <w:shd w:val="clear" w:fill="FFFFFF"/>
          <w:lang w:val="en-US" w:eastAsia="zh-CN" w:bidi="ar"/>
          <w:woUserID w:val="2"/>
        </w:rPr>
        <w:t>说明：用于平台使用过程中数据信息载入，用于系统自动更新安装。</w:t>
      </w:r>
    </w:p>
    <w:p w14:paraId="63E6802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p>
    <w:p w14:paraId="1CCF2FC3">
      <w:pPr>
        <w:pStyle w:val="3"/>
        <w:pageBreakBefore w:val="0"/>
        <w:widowControl/>
        <w:kinsoku/>
        <w:wordWrap/>
        <w:overflowPunct/>
        <w:topLinePunct w:val="0"/>
        <w:autoSpaceDE/>
        <w:autoSpaceDN/>
        <w:bidi w:val="0"/>
        <w:adjustRightInd/>
        <w:snapToGrid/>
        <w:spacing w:before="0" w:line="280" w:lineRule="exact"/>
        <w:jc w:val="left"/>
        <w:rPr>
          <w:rFonts w:hint="eastAsia" w:ascii="楷体" w:hAnsi="楷体" w:eastAsia="楷体" w:cs="Times New Roman"/>
          <w:b/>
          <w:color w:val="auto"/>
          <w:sz w:val="24"/>
          <w:szCs w:val="24"/>
          <w:highlight w:val="none"/>
          <w:lang w:eastAsia="zh"/>
        </w:rPr>
      </w:pPr>
      <w:r>
        <w:rPr>
          <w:rFonts w:hint="eastAsia" w:ascii="楷体" w:hAnsi="楷体" w:eastAsia="楷体" w:cs="Times New Roman"/>
          <w:b/>
          <w:color w:val="auto"/>
          <w:sz w:val="24"/>
          <w:szCs w:val="24"/>
          <w:highlight w:val="none"/>
          <w:lang w:eastAsia="zh"/>
        </w:rPr>
        <w:t>（</w:t>
      </w:r>
      <w:r>
        <w:rPr>
          <w:rFonts w:hint="eastAsia" w:ascii="楷体" w:hAnsi="楷体" w:eastAsia="楷体" w:cs="Times New Roman"/>
          <w:b/>
          <w:color w:val="auto"/>
          <w:sz w:val="24"/>
          <w:szCs w:val="24"/>
          <w:highlight w:val="none"/>
          <w:lang w:val="en-US" w:eastAsia="zh-CN"/>
        </w:rPr>
        <w:t>六</w:t>
      </w:r>
      <w:r>
        <w:rPr>
          <w:rFonts w:hint="eastAsia" w:ascii="楷体" w:hAnsi="楷体" w:eastAsia="楷体" w:cs="Times New Roman"/>
          <w:b/>
          <w:color w:val="auto"/>
          <w:sz w:val="24"/>
          <w:szCs w:val="24"/>
          <w:highlight w:val="none"/>
          <w:lang w:eastAsia="zh"/>
        </w:rPr>
        <w:t>）阳光七采APP端涉及嵌入第三方代码、插件传输个人信息的情形</w:t>
      </w:r>
    </w:p>
    <w:p w14:paraId="31FF5F8F">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p>
    <w:p w14:paraId="0FF2A989">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bCs/>
          <w:sz w:val="24"/>
          <w:szCs w:val="24"/>
          <w:highlight w:val="none"/>
        </w:rPr>
      </w:pPr>
      <w:r>
        <w:rPr>
          <w:rFonts w:hint="eastAsia" w:ascii="楷体" w:hAnsi="楷体" w:eastAsia="楷体" w:cs="Times New Roman"/>
          <w:bCs/>
          <w:sz w:val="24"/>
          <w:szCs w:val="24"/>
          <w:highlight w:val="none"/>
        </w:rPr>
        <w:t>为保障</w:t>
      </w:r>
      <w:r>
        <w:rPr>
          <w:rFonts w:ascii="楷体" w:hAnsi="楷体" w:eastAsia="楷体" w:cs="Times New Roman"/>
          <w:bCs/>
          <w:sz w:val="24"/>
          <w:szCs w:val="24"/>
          <w:highlight w:val="none"/>
        </w:rPr>
        <w:t>APP</w:t>
      </w:r>
      <w:r>
        <w:rPr>
          <w:rFonts w:hint="eastAsia" w:ascii="楷体" w:hAnsi="楷体" w:eastAsia="楷体" w:cs="Times New Roman"/>
          <w:bCs/>
          <w:sz w:val="24"/>
          <w:szCs w:val="24"/>
          <w:highlight w:val="none"/>
        </w:rPr>
        <w:t>端功能实现和安全稳定运营，我们会接入由第三方提供的应用程序接口（API）</w:t>
      </w:r>
      <w:r>
        <w:rPr>
          <w:rFonts w:hint="eastAsia" w:ascii="楷体" w:hAnsi="楷体" w:eastAsia="楷体" w:cs="Times New Roman"/>
          <w:bCs/>
          <w:sz w:val="24"/>
          <w:szCs w:val="24"/>
          <w:highlight w:val="none"/>
          <w:lang w:eastAsia="zh-CN"/>
        </w:rPr>
        <w:t>、</w:t>
      </w:r>
      <w:r>
        <w:rPr>
          <w:rFonts w:hint="eastAsia" w:ascii="楷体" w:hAnsi="楷体" w:eastAsia="楷体" w:cs="Times New Roman"/>
          <w:bCs/>
          <w:sz w:val="24"/>
          <w:szCs w:val="24"/>
          <w:highlight w:val="none"/>
        </w:rPr>
        <w:t>软件开发工具包（</w:t>
      </w:r>
      <w:r>
        <w:rPr>
          <w:rFonts w:ascii="楷体" w:hAnsi="楷体" w:eastAsia="楷体" w:cs="Times New Roman"/>
          <w:bCs/>
          <w:sz w:val="24"/>
          <w:szCs w:val="24"/>
          <w:highlight w:val="none"/>
        </w:rPr>
        <w:t>SDK</w:t>
      </w:r>
      <w:r>
        <w:rPr>
          <w:rFonts w:hint="eastAsia" w:ascii="楷体" w:hAnsi="楷体" w:eastAsia="楷体" w:cs="Times New Roman"/>
          <w:bCs/>
          <w:sz w:val="24"/>
          <w:szCs w:val="24"/>
          <w:highlight w:val="none"/>
        </w:rPr>
        <w:t>）或其他类似的应用程序</w:t>
      </w:r>
      <w:r>
        <w:rPr>
          <w:rFonts w:hint="eastAsia" w:ascii="楷体" w:hAnsi="楷体" w:eastAsia="楷体" w:cs="Times New Roman"/>
          <w:bCs/>
          <w:sz w:val="24"/>
          <w:szCs w:val="24"/>
          <w:highlight w:val="none"/>
          <w:lang w:eastAsia="zh-CN"/>
        </w:rPr>
        <w:t>（</w:t>
      </w:r>
      <w:r>
        <w:rPr>
          <w:rFonts w:hint="eastAsia" w:ascii="楷体" w:hAnsi="楷体" w:eastAsia="楷体" w:cs="Times New Roman"/>
          <w:bCs/>
          <w:sz w:val="24"/>
          <w:szCs w:val="24"/>
          <w:highlight w:val="none"/>
          <w:lang w:val="en-US" w:eastAsia="zh-CN"/>
        </w:rPr>
        <w:t>以下统称“程序”</w:t>
      </w:r>
      <w:r>
        <w:rPr>
          <w:rFonts w:hint="eastAsia" w:ascii="楷体" w:hAnsi="楷体" w:eastAsia="楷体" w:cs="Times New Roman"/>
          <w:bCs/>
          <w:sz w:val="24"/>
          <w:szCs w:val="24"/>
          <w:highlight w:val="none"/>
          <w:lang w:eastAsia="zh-CN"/>
        </w:rPr>
        <w:t>）</w:t>
      </w:r>
      <w:r>
        <w:rPr>
          <w:rFonts w:hint="eastAsia" w:ascii="楷体" w:hAnsi="楷体" w:eastAsia="楷体" w:cs="Times New Roman"/>
          <w:bCs/>
          <w:sz w:val="24"/>
          <w:szCs w:val="24"/>
          <w:highlight w:val="none"/>
        </w:rPr>
        <w:t>来实现该目的。我们会对程序进行严格安全监测并要求程序提供方采取严格措施保护您的个人信息。授权合作方单独取得您同意的除外。</w:t>
      </w:r>
    </w:p>
    <w:p w14:paraId="47420AB5">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bCs/>
          <w:sz w:val="24"/>
          <w:szCs w:val="24"/>
          <w:highlight w:val="none"/>
        </w:rPr>
      </w:pPr>
    </w:p>
    <w:p w14:paraId="2D01B343">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bCs/>
          <w:sz w:val="24"/>
          <w:szCs w:val="24"/>
          <w:highlight w:val="none"/>
        </w:rPr>
      </w:pPr>
      <w:r>
        <w:rPr>
          <w:rFonts w:hint="eastAsia" w:ascii="楷体" w:hAnsi="楷体" w:eastAsia="楷体" w:cs="Times New Roman"/>
          <w:bCs/>
          <w:sz w:val="24"/>
          <w:szCs w:val="24"/>
          <w:highlight w:val="none"/>
        </w:rPr>
        <w:t>在满足新的业务需求及功能时，我们可能会调整接入的程序，并及时在本政策中向您公开说明接入第三方程序的情况。以下为阳光七采平台</w:t>
      </w:r>
      <w:r>
        <w:rPr>
          <w:rFonts w:ascii="楷体" w:hAnsi="楷体" w:eastAsia="楷体" w:cs="Times New Roman"/>
          <w:bCs/>
          <w:sz w:val="24"/>
          <w:szCs w:val="24"/>
          <w:highlight w:val="none"/>
        </w:rPr>
        <w:t>APP</w:t>
      </w:r>
      <w:r>
        <w:rPr>
          <w:rFonts w:hint="eastAsia" w:ascii="楷体" w:hAnsi="楷体" w:eastAsia="楷体" w:cs="Times New Roman"/>
          <w:bCs/>
          <w:sz w:val="24"/>
          <w:szCs w:val="24"/>
          <w:highlight w:val="none"/>
        </w:rPr>
        <w:t>端现在接入的第三方程序清单：</w:t>
      </w:r>
    </w:p>
    <w:tbl>
      <w:tblPr>
        <w:tblStyle w:val="18"/>
        <w:tblW w:w="93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750"/>
        <w:gridCol w:w="1138"/>
        <w:gridCol w:w="1437"/>
        <w:gridCol w:w="2038"/>
        <w:gridCol w:w="1500"/>
        <w:gridCol w:w="1687"/>
      </w:tblGrid>
      <w:tr w14:paraId="60CF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shd w:val="clear" w:color="auto" w:fill="D8D8D8" w:themeFill="background1" w:themeFillShade="D9"/>
          </w:tcPr>
          <w:p w14:paraId="3546E1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
                <w:bCs/>
                <w:sz w:val="24"/>
                <w:szCs w:val="24"/>
                <w:highlight w:val="none"/>
              </w:rPr>
            </w:pPr>
            <w:r>
              <w:rPr>
                <w:rFonts w:hint="eastAsia" w:ascii="楷体" w:hAnsi="楷体" w:eastAsia="楷体" w:cs="Times New Roman"/>
                <w:b/>
                <w:bCs/>
                <w:sz w:val="24"/>
                <w:szCs w:val="24"/>
                <w:highlight w:val="none"/>
              </w:rPr>
              <w:t>名称</w:t>
            </w:r>
          </w:p>
        </w:tc>
        <w:tc>
          <w:tcPr>
            <w:tcW w:w="750" w:type="dxa"/>
            <w:shd w:val="clear" w:color="auto" w:fill="D8D8D8" w:themeFill="background1" w:themeFillShade="D9"/>
          </w:tcPr>
          <w:p w14:paraId="7B4C05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
                <w:bCs/>
                <w:sz w:val="24"/>
                <w:szCs w:val="24"/>
                <w:highlight w:val="none"/>
              </w:rPr>
            </w:pPr>
            <w:r>
              <w:rPr>
                <w:rFonts w:hint="eastAsia" w:ascii="楷体" w:hAnsi="楷体" w:eastAsia="楷体" w:cs="Times New Roman"/>
                <w:b/>
                <w:bCs/>
                <w:sz w:val="24"/>
                <w:szCs w:val="24"/>
                <w:highlight w:val="none"/>
              </w:rPr>
              <w:t>命名空间</w:t>
            </w:r>
          </w:p>
        </w:tc>
        <w:tc>
          <w:tcPr>
            <w:tcW w:w="1138" w:type="dxa"/>
            <w:shd w:val="clear" w:color="auto" w:fill="D8D8D8" w:themeFill="background1" w:themeFillShade="D9"/>
          </w:tcPr>
          <w:p w14:paraId="2E87A1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
                <w:bCs/>
                <w:sz w:val="24"/>
                <w:szCs w:val="24"/>
                <w:highlight w:val="none"/>
              </w:rPr>
            </w:pPr>
            <w:r>
              <w:rPr>
                <w:rFonts w:hint="eastAsia" w:ascii="楷体" w:hAnsi="楷体" w:eastAsia="楷体" w:cs="Times New Roman"/>
                <w:b/>
                <w:bCs/>
                <w:sz w:val="24"/>
                <w:szCs w:val="24"/>
                <w:highlight w:val="none"/>
              </w:rPr>
              <w:t>合作伙伴名称</w:t>
            </w:r>
          </w:p>
        </w:tc>
        <w:tc>
          <w:tcPr>
            <w:tcW w:w="1437" w:type="dxa"/>
            <w:shd w:val="clear" w:color="auto" w:fill="D8D8D8" w:themeFill="background1" w:themeFillShade="D9"/>
          </w:tcPr>
          <w:p w14:paraId="2459F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
                <w:bCs/>
                <w:sz w:val="24"/>
                <w:szCs w:val="24"/>
                <w:highlight w:val="none"/>
              </w:rPr>
            </w:pPr>
            <w:r>
              <w:rPr>
                <w:rFonts w:hint="eastAsia" w:ascii="楷体" w:hAnsi="楷体" w:eastAsia="楷体" w:cs="Times New Roman"/>
                <w:b/>
                <w:bCs/>
                <w:sz w:val="24"/>
                <w:szCs w:val="24"/>
                <w:highlight w:val="none"/>
              </w:rPr>
              <w:t>合作目的</w:t>
            </w:r>
          </w:p>
        </w:tc>
        <w:tc>
          <w:tcPr>
            <w:tcW w:w="2038" w:type="dxa"/>
            <w:shd w:val="clear" w:color="auto" w:fill="D8D8D8" w:themeFill="background1" w:themeFillShade="D9"/>
          </w:tcPr>
          <w:p w14:paraId="2AD4B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
                <w:bCs/>
                <w:sz w:val="24"/>
                <w:szCs w:val="24"/>
                <w:highlight w:val="none"/>
              </w:rPr>
            </w:pPr>
            <w:r>
              <w:rPr>
                <w:rFonts w:hint="eastAsia" w:ascii="楷体" w:hAnsi="楷体" w:eastAsia="楷体" w:cs="Times New Roman"/>
                <w:b/>
                <w:bCs/>
                <w:sz w:val="24"/>
                <w:szCs w:val="24"/>
                <w:highlight w:val="none"/>
              </w:rPr>
              <w:t>收集个人信息字段</w:t>
            </w:r>
          </w:p>
        </w:tc>
        <w:tc>
          <w:tcPr>
            <w:tcW w:w="1500" w:type="dxa"/>
            <w:shd w:val="clear" w:color="auto" w:fill="D8D8D8" w:themeFill="background1" w:themeFillShade="D9"/>
          </w:tcPr>
          <w:p w14:paraId="3DCF19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
                <w:bCs/>
                <w:sz w:val="24"/>
                <w:szCs w:val="24"/>
                <w:highlight w:val="none"/>
              </w:rPr>
            </w:pPr>
            <w:r>
              <w:rPr>
                <w:rFonts w:hint="eastAsia" w:ascii="楷体" w:hAnsi="楷体" w:eastAsia="楷体" w:cs="Times New Roman"/>
                <w:b/>
                <w:bCs/>
                <w:sz w:val="24"/>
                <w:szCs w:val="24"/>
                <w:highlight w:val="none"/>
              </w:rPr>
              <w:t>申请的权限</w:t>
            </w:r>
          </w:p>
        </w:tc>
        <w:tc>
          <w:tcPr>
            <w:tcW w:w="1687" w:type="dxa"/>
            <w:shd w:val="clear" w:color="auto" w:fill="D8D8D8" w:themeFill="background1" w:themeFillShade="D9"/>
          </w:tcPr>
          <w:p w14:paraId="4D08AC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
                <w:bCs/>
                <w:sz w:val="24"/>
                <w:szCs w:val="24"/>
                <w:highlight w:val="none"/>
              </w:rPr>
            </w:pPr>
            <w:r>
              <w:rPr>
                <w:rFonts w:hint="eastAsia" w:ascii="楷体" w:hAnsi="楷体" w:eastAsia="楷体" w:cs="Times New Roman"/>
                <w:b/>
                <w:bCs/>
                <w:sz w:val="24"/>
                <w:szCs w:val="24"/>
                <w:highlight w:val="none"/>
              </w:rPr>
              <w:t>隐私政策</w:t>
            </w:r>
          </w:p>
        </w:tc>
      </w:tr>
      <w:tr w14:paraId="2BBF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tcPr>
          <w:p w14:paraId="15C801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Cs/>
                <w:sz w:val="24"/>
                <w:szCs w:val="24"/>
                <w:highlight w:val="none"/>
              </w:rPr>
            </w:pPr>
            <w:r>
              <w:rPr>
                <w:rFonts w:hint="eastAsia" w:ascii="楷体" w:hAnsi="楷体" w:eastAsia="楷体" w:cs="Times New Roman"/>
                <w:bCs/>
                <w:sz w:val="24"/>
                <w:szCs w:val="24"/>
                <w:highlight w:val="none"/>
                <w:lang w:eastAsia="zh"/>
                <w:woUserID w:val="2"/>
              </w:rPr>
              <w:t>数字证书</w:t>
            </w:r>
          </w:p>
        </w:tc>
        <w:tc>
          <w:tcPr>
            <w:tcW w:w="750" w:type="dxa"/>
          </w:tcPr>
          <w:p w14:paraId="34FB8A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Cs/>
                <w:sz w:val="24"/>
                <w:szCs w:val="24"/>
                <w:highlight w:val="none"/>
              </w:rPr>
            </w:pPr>
            <w:r>
              <w:rPr>
                <w:rFonts w:hint="eastAsia" w:ascii="楷体" w:hAnsi="楷体" w:eastAsia="楷体" w:cs="Times New Roman"/>
                <w:bCs/>
                <w:sz w:val="24"/>
                <w:szCs w:val="24"/>
                <w:highlight w:val="none"/>
                <w:lang w:eastAsia="zh"/>
                <w:woUserID w:val="2"/>
              </w:rPr>
              <w:t>云证通SDK</w:t>
            </w:r>
          </w:p>
        </w:tc>
        <w:tc>
          <w:tcPr>
            <w:tcW w:w="1138" w:type="dxa"/>
          </w:tcPr>
          <w:p w14:paraId="30EC9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Cs/>
                <w:sz w:val="24"/>
                <w:szCs w:val="24"/>
                <w:highlight w:val="none"/>
              </w:rPr>
            </w:pPr>
            <w:r>
              <w:rPr>
                <w:rFonts w:hint="eastAsia" w:ascii="楷体" w:hAnsi="楷体" w:eastAsia="楷体" w:cs="Times New Roman"/>
                <w:bCs/>
                <w:sz w:val="24"/>
                <w:szCs w:val="24"/>
                <w:highlight w:val="none"/>
                <w:lang w:eastAsia="zh"/>
                <w:woUserID w:val="2"/>
              </w:rPr>
              <w:t>中金金融认证中心有限公司</w:t>
            </w:r>
          </w:p>
        </w:tc>
        <w:tc>
          <w:tcPr>
            <w:tcW w:w="1437" w:type="dxa"/>
          </w:tcPr>
          <w:p w14:paraId="00470F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Cs/>
                <w:sz w:val="24"/>
                <w:szCs w:val="24"/>
                <w:highlight w:val="none"/>
              </w:rPr>
            </w:pPr>
            <w:r>
              <w:rPr>
                <w:rFonts w:hint="eastAsia" w:ascii="楷体" w:hAnsi="楷体" w:eastAsia="楷体" w:cs="Times New Roman"/>
                <w:bCs/>
                <w:sz w:val="24"/>
                <w:szCs w:val="24"/>
                <w:highlight w:val="none"/>
                <w:lang w:eastAsia="zh"/>
                <w:woUserID w:val="2"/>
              </w:rPr>
              <w:t>电子签名、签章申请及使用</w:t>
            </w:r>
          </w:p>
        </w:tc>
        <w:tc>
          <w:tcPr>
            <w:tcW w:w="2038" w:type="dxa"/>
          </w:tcPr>
          <w:p w14:paraId="4122D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Cs/>
                <w:sz w:val="24"/>
                <w:szCs w:val="24"/>
                <w:highlight w:val="none"/>
              </w:rPr>
            </w:pPr>
            <w:r>
              <w:rPr>
                <w:rFonts w:hint="eastAsia" w:ascii="楷体" w:hAnsi="楷体" w:eastAsia="楷体" w:cs="Times New Roman"/>
                <w:bCs/>
                <w:sz w:val="24"/>
                <w:szCs w:val="24"/>
                <w:highlight w:val="none"/>
                <w:lang w:eastAsia="zh"/>
                <w:woUserID w:val="2"/>
              </w:rPr>
              <w:t>姓名、身份证号</w:t>
            </w:r>
          </w:p>
        </w:tc>
        <w:tc>
          <w:tcPr>
            <w:tcW w:w="1500" w:type="dxa"/>
          </w:tcPr>
          <w:p w14:paraId="71EDCB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Cs/>
                <w:sz w:val="24"/>
                <w:szCs w:val="24"/>
                <w:highlight w:val="none"/>
              </w:rPr>
            </w:pPr>
            <w:r>
              <w:rPr>
                <w:rFonts w:hint="eastAsia" w:ascii="楷体" w:hAnsi="楷体" w:eastAsia="楷体" w:cs="Times New Roman"/>
                <w:bCs/>
                <w:sz w:val="24"/>
                <w:szCs w:val="24"/>
                <w:highlight w:val="none"/>
                <w:lang w:eastAsia="zh"/>
                <w:woUserID w:val="2"/>
              </w:rPr>
              <w:t>RA系统、云证通系统</w:t>
            </w:r>
          </w:p>
        </w:tc>
        <w:tc>
          <w:tcPr>
            <w:tcW w:w="1687" w:type="dxa"/>
          </w:tcPr>
          <w:p w14:paraId="4AB20D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rPr>
                <w:rFonts w:hint="default" w:ascii="楷体" w:hAnsi="楷体" w:eastAsia="楷体" w:cs="Times New Roman"/>
                <w:bCs/>
                <w:sz w:val="24"/>
                <w:szCs w:val="24"/>
                <w:highlight w:val="none"/>
              </w:rPr>
            </w:pPr>
            <w:r>
              <w:rPr>
                <w:rFonts w:hint="eastAsia" w:ascii="楷体" w:hAnsi="楷体" w:eastAsia="楷体" w:cs="Times New Roman"/>
                <w:bCs/>
                <w:sz w:val="24"/>
                <w:szCs w:val="24"/>
                <w:highlight w:val="none"/>
                <w:lang w:eastAsia="zh"/>
                <w:woUserID w:val="2"/>
              </w:rPr>
              <w:t>www.cfca.com.cn</w:t>
            </w:r>
          </w:p>
        </w:tc>
      </w:tr>
    </w:tbl>
    <w:p w14:paraId="5DC6E66D">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282D45E">
      <w:pPr>
        <w:pStyle w:val="3"/>
        <w:pageBreakBefore w:val="0"/>
        <w:widowControl/>
        <w:kinsoku/>
        <w:wordWrap/>
        <w:overflowPunct/>
        <w:topLinePunct w:val="0"/>
        <w:autoSpaceDE/>
        <w:autoSpaceDN/>
        <w:bidi w:val="0"/>
        <w:adjustRightInd/>
        <w:snapToGrid/>
        <w:spacing w:before="0" w:line="280" w:lineRule="exact"/>
        <w:jc w:val="left"/>
        <w:rPr>
          <w:rFonts w:hint="eastAsia" w:ascii="楷体" w:hAnsi="楷体" w:eastAsia="楷体" w:cs="Times New Roman"/>
          <w:b/>
          <w:color w:val="auto"/>
          <w:sz w:val="24"/>
          <w:szCs w:val="24"/>
          <w:highlight w:val="none"/>
          <w:lang w:eastAsia="zh"/>
        </w:rPr>
      </w:pPr>
      <w:r>
        <w:rPr>
          <w:rFonts w:hint="eastAsia" w:ascii="楷体" w:hAnsi="楷体" w:eastAsia="楷体" w:cs="Times New Roman"/>
          <w:b/>
          <w:color w:val="auto"/>
          <w:sz w:val="24"/>
          <w:szCs w:val="24"/>
          <w:highlight w:val="none"/>
          <w:lang w:eastAsia="zh"/>
        </w:rPr>
        <w:t>（</w:t>
      </w:r>
      <w:r>
        <w:rPr>
          <w:rFonts w:hint="eastAsia" w:ascii="楷体" w:hAnsi="楷体" w:eastAsia="楷体" w:cs="Times New Roman"/>
          <w:b/>
          <w:color w:val="auto"/>
          <w:sz w:val="24"/>
          <w:szCs w:val="24"/>
          <w:highlight w:val="none"/>
          <w:lang w:val="en-US" w:eastAsia="zh-CN"/>
        </w:rPr>
        <w:t>七</w:t>
      </w:r>
      <w:r>
        <w:rPr>
          <w:rFonts w:hint="eastAsia" w:ascii="楷体" w:hAnsi="楷体" w:eastAsia="楷体" w:cs="Times New Roman"/>
          <w:b/>
          <w:color w:val="auto"/>
          <w:sz w:val="24"/>
          <w:szCs w:val="24"/>
          <w:highlight w:val="none"/>
          <w:lang w:eastAsia="zh"/>
        </w:rPr>
        <w:t>）对您个人信息使用的规则</w:t>
      </w:r>
    </w:p>
    <w:p w14:paraId="6019DBC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2B7A9244">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b/>
          <w:bCs/>
          <w:color w:val="2C2C2C"/>
          <w:sz w:val="24"/>
          <w:szCs w:val="24"/>
          <w:highlight w:val="none"/>
          <w:woUserID w:val="3"/>
        </w:rPr>
      </w:pPr>
      <w:r>
        <w:rPr>
          <w:rFonts w:hint="eastAsia" w:ascii="楷体" w:hAnsi="楷体" w:eastAsia="楷体" w:cs="Times New Roman"/>
          <w:b/>
          <w:bCs/>
          <w:color w:val="2C2C2C"/>
          <w:sz w:val="24"/>
          <w:szCs w:val="24"/>
          <w:highlight w:val="none"/>
          <w:lang w:val="en-US" w:eastAsia="zh-CN"/>
          <w:woUserID w:val="3"/>
        </w:rPr>
        <w:t>1.</w:t>
      </w:r>
      <w:r>
        <w:rPr>
          <w:rFonts w:hint="eastAsia" w:ascii="楷体" w:hAnsi="楷体" w:eastAsia="楷体" w:cs="Times New Roman"/>
          <w:b/>
          <w:bCs/>
          <w:color w:val="2C2C2C"/>
          <w:sz w:val="24"/>
          <w:szCs w:val="24"/>
          <w:highlight w:val="none"/>
          <w:woUserID w:val="3"/>
        </w:rPr>
        <w:t>我们将严格按照本政策使用您的个人信息。如我们要将您的个人信息用于本政策未载明的其他用途时，或将基于特定目的收集而来的信息用于其他目的时，我们会事先征求您的授权同意。请您理解，我们向您提供的服务将不断更新变化。如果您选择使用本政策中尚未列明的其他服务时，我们会在收集您的个人信息前通过【弹窗、</w:t>
      </w:r>
      <w:r>
        <w:rPr>
          <w:rFonts w:hint="eastAsia" w:ascii="楷体" w:hAnsi="楷体" w:eastAsia="楷体" w:cs="Times New Roman"/>
          <w:b/>
          <w:bCs/>
          <w:color w:val="2C2C2C"/>
          <w:sz w:val="24"/>
          <w:szCs w:val="24"/>
          <w:highlight w:val="none"/>
          <w:lang w:eastAsia="zh"/>
          <w:woUserID w:val="3"/>
        </w:rPr>
        <w:t>页面提示或</w:t>
      </w:r>
      <w:r>
        <w:rPr>
          <w:rFonts w:hint="eastAsia" w:ascii="楷体" w:hAnsi="楷体" w:eastAsia="楷体" w:cs="Times New Roman"/>
          <w:b/>
          <w:bCs/>
          <w:color w:val="2C2C2C"/>
          <w:sz w:val="24"/>
          <w:szCs w:val="24"/>
          <w:highlight w:val="none"/>
          <w:woUserID w:val="3"/>
        </w:rPr>
        <w:t>独立授权协议】</w:t>
      </w:r>
      <w:r>
        <w:rPr>
          <w:rFonts w:hint="eastAsia" w:ascii="楷体" w:hAnsi="楷体" w:eastAsia="楷体" w:cs="Times New Roman"/>
          <w:b/>
          <w:bCs/>
          <w:color w:val="2C2C2C"/>
          <w:sz w:val="24"/>
          <w:szCs w:val="24"/>
          <w:highlight w:val="none"/>
          <w:lang w:eastAsia="zh"/>
          <w:woUserID w:val="3"/>
        </w:rPr>
        <w:t>等</w:t>
      </w:r>
      <w:r>
        <w:rPr>
          <w:rFonts w:hint="eastAsia" w:ascii="楷体" w:hAnsi="楷体" w:eastAsia="楷体" w:cs="Times New Roman"/>
          <w:b/>
          <w:bCs/>
          <w:color w:val="2C2C2C"/>
          <w:sz w:val="24"/>
          <w:szCs w:val="24"/>
          <w:highlight w:val="none"/>
          <w:woUserID w:val="3"/>
        </w:rPr>
        <w:t>方式向您详细说明信息收集的目的、方式、范围并征求您的同意。若您不同意提供前述信息，您可能无法使用该项</w:t>
      </w:r>
      <w:r>
        <w:rPr>
          <w:rFonts w:hint="eastAsia" w:ascii="楷体" w:hAnsi="楷体" w:eastAsia="楷体" w:cs="Times New Roman"/>
          <w:b/>
          <w:bCs/>
          <w:color w:val="2C2C2C"/>
          <w:sz w:val="24"/>
          <w:szCs w:val="24"/>
          <w:highlight w:val="none"/>
          <w:lang w:eastAsia="zh"/>
          <w:woUserID w:val="3"/>
        </w:rPr>
        <w:t>新增</w:t>
      </w:r>
      <w:r>
        <w:rPr>
          <w:rFonts w:hint="eastAsia" w:ascii="楷体" w:hAnsi="楷体" w:eastAsia="楷体" w:cs="Times New Roman"/>
          <w:b/>
          <w:bCs/>
          <w:color w:val="2C2C2C"/>
          <w:sz w:val="24"/>
          <w:szCs w:val="24"/>
          <w:highlight w:val="none"/>
          <w:woUserID w:val="3"/>
        </w:rPr>
        <w:t>产品与/或服务，但不影响您使用现有服务。</w:t>
      </w:r>
    </w:p>
    <w:p w14:paraId="082ADD8D">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b/>
          <w:bCs/>
          <w:color w:val="2C2C2C"/>
          <w:sz w:val="24"/>
          <w:szCs w:val="24"/>
          <w:highlight w:val="none"/>
          <w:lang w:eastAsia="zh"/>
          <w:woUserID w:val="3"/>
        </w:rPr>
      </w:pPr>
    </w:p>
    <w:p w14:paraId="5FDF8F10">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lang w:val="en-US" w:eastAsia="zh-CN"/>
        </w:rPr>
        <w:t>2.</w:t>
      </w:r>
      <w:r>
        <w:rPr>
          <w:rFonts w:hint="eastAsia" w:ascii="楷体" w:hAnsi="楷体" w:eastAsia="楷体" w:cs="Times New Roman"/>
          <w:sz w:val="24"/>
          <w:szCs w:val="24"/>
          <w:highlight w:val="none"/>
        </w:rPr>
        <w:t>在收集个人信息后，我们有可能通过技术手段对数据进行匿名化</w:t>
      </w:r>
      <w:r>
        <w:rPr>
          <w:rFonts w:hint="eastAsia" w:ascii="楷体" w:hAnsi="楷体" w:eastAsia="楷体" w:cs="Times New Roman"/>
          <w:sz w:val="24"/>
          <w:szCs w:val="24"/>
          <w:highlight w:val="none"/>
          <w:lang w:eastAsia="zh"/>
          <w:woUserID w:val="3"/>
        </w:rPr>
        <w:t>或去标识化</w:t>
      </w:r>
      <w:r>
        <w:rPr>
          <w:rFonts w:hint="eastAsia" w:ascii="楷体" w:hAnsi="楷体" w:eastAsia="楷体" w:cs="Times New Roman"/>
          <w:sz w:val="24"/>
          <w:szCs w:val="24"/>
          <w:highlight w:val="none"/>
        </w:rPr>
        <w:t>处理。</w:t>
      </w:r>
      <w:r>
        <w:rPr>
          <w:rFonts w:hint="eastAsia" w:ascii="楷体" w:hAnsi="楷体" w:eastAsia="楷体" w:cs="Times New Roman"/>
          <w:sz w:val="24"/>
          <w:szCs w:val="24"/>
          <w:highlight w:val="none"/>
          <w:lang w:eastAsia="zh"/>
          <w:woUserID w:val="3"/>
        </w:rPr>
        <w:t>对匿名化处理后无法识别特定自然人且不能复原的信息，我们不将其作为个人信息处理，可用于平台运营分析、服务优化、安全风控及行业统计分析等用途。</w:t>
      </w:r>
    </w:p>
    <w:p w14:paraId="0FF00816">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eastAsia="zh"/>
          <w:woUserID w:val="3"/>
        </w:rPr>
      </w:pPr>
    </w:p>
    <w:p w14:paraId="1E803773">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eastAsia="zh"/>
        </w:rPr>
      </w:pPr>
      <w:r>
        <w:rPr>
          <w:rFonts w:hint="eastAsia" w:ascii="楷体" w:hAnsi="楷体" w:eastAsia="楷体" w:cs="Times New Roman"/>
          <w:sz w:val="24"/>
          <w:szCs w:val="24"/>
          <w:highlight w:val="none"/>
          <w:lang w:val="en-US" w:eastAsia="zh-CN"/>
          <w:woUserID w:val="3"/>
        </w:rPr>
        <w:t>3.</w:t>
      </w:r>
      <w:r>
        <w:rPr>
          <w:rFonts w:hint="eastAsia" w:ascii="楷体" w:hAnsi="楷体" w:eastAsia="楷体" w:cs="Times New Roman"/>
          <w:sz w:val="24"/>
          <w:szCs w:val="24"/>
          <w:highlight w:val="none"/>
        </w:rPr>
        <w:t>除非</w:t>
      </w:r>
      <w:r>
        <w:rPr>
          <w:rFonts w:hint="eastAsia" w:ascii="楷体" w:hAnsi="楷体" w:eastAsia="楷体" w:cs="Times New Roman"/>
          <w:sz w:val="24"/>
          <w:szCs w:val="24"/>
          <w:highlight w:val="none"/>
          <w:lang w:eastAsia="zh"/>
          <w:woUserID w:val="0"/>
        </w:rPr>
        <w:t>法律、行政法规另有规定，在您使用我们的服务期间，我们将按照本政策持续处理您提供的个人信息。当处理目的已实现、服务停止或您依法撤回同意等情形出现时，我们将停止处理并按照本政策</w:t>
      </w:r>
      <w:r>
        <w:rPr>
          <w:rFonts w:hint="eastAsia" w:ascii="楷体" w:hAnsi="楷体" w:eastAsia="楷体" w:cs="Times New Roman"/>
          <w:sz w:val="24"/>
          <w:szCs w:val="24"/>
          <w:highlight w:val="none"/>
          <w:lang w:eastAsia="zh-CN"/>
          <w:woUserID w:val="0"/>
        </w:rPr>
        <w:t>“</w:t>
      </w:r>
      <w:r>
        <w:rPr>
          <w:rFonts w:hint="eastAsia" w:ascii="楷体" w:hAnsi="楷体" w:eastAsia="楷体" w:cs="Times New Roman"/>
          <w:sz w:val="24"/>
          <w:szCs w:val="24"/>
          <w:highlight w:val="none"/>
          <w:lang w:eastAsia="zh"/>
          <w:woUserID w:val="0"/>
        </w:rPr>
        <w:t>五、（五）删除您的信息</w:t>
      </w:r>
      <w:r>
        <w:rPr>
          <w:rFonts w:hint="eastAsia" w:ascii="楷体" w:hAnsi="楷体" w:eastAsia="楷体" w:cs="Times New Roman"/>
          <w:sz w:val="24"/>
          <w:szCs w:val="24"/>
          <w:highlight w:val="none"/>
          <w:lang w:eastAsia="zh-CN"/>
          <w:woUserID w:val="0"/>
        </w:rPr>
        <w:t>”</w:t>
      </w:r>
      <w:r>
        <w:rPr>
          <w:rFonts w:hint="eastAsia" w:ascii="楷体" w:hAnsi="楷体" w:eastAsia="楷体" w:cs="Times New Roman"/>
          <w:sz w:val="24"/>
          <w:szCs w:val="24"/>
          <w:highlight w:val="none"/>
          <w:lang w:eastAsia="zh"/>
          <w:woUserID w:val="0"/>
        </w:rPr>
        <w:t>条款的规定删除或匿名化您的信息。如法律、行政法规要求我们必须继续保存相关信息（如税务、审计、诉讼、监管检查等），我们将依法保留，保存期限届满后将依法删除。</w:t>
      </w:r>
    </w:p>
    <w:p w14:paraId="2598649C">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37DBFA10">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4.</w:t>
      </w:r>
      <w:r>
        <w:rPr>
          <w:rFonts w:hint="eastAsia" w:ascii="楷体" w:hAnsi="楷体" w:eastAsia="楷体" w:cs="Times New Roman"/>
          <w:sz w:val="24"/>
          <w:szCs w:val="24"/>
          <w:highlight w:val="none"/>
        </w:rPr>
        <w:t>您在接受我们的服务过程中，</w:t>
      </w:r>
      <w:r>
        <w:rPr>
          <w:rFonts w:hint="eastAsia" w:ascii="楷体" w:hAnsi="楷体" w:eastAsia="楷体" w:cs="Times New Roman"/>
          <w:sz w:val="24"/>
          <w:szCs w:val="24"/>
          <w:highlight w:val="none"/>
          <w:lang w:eastAsia="zh"/>
          <w:woUserID w:val="3"/>
        </w:rPr>
        <w:t>对于业务操作必须展示完整个人信息的场景（如</w:t>
      </w:r>
      <w:r>
        <w:rPr>
          <w:rFonts w:hint="eastAsia" w:ascii="楷体" w:hAnsi="楷体" w:eastAsia="楷体" w:cs="Times New Roman"/>
          <w:sz w:val="24"/>
          <w:szCs w:val="24"/>
          <w:highlight w:val="none"/>
          <w:lang w:eastAsia="zh"/>
          <w:woUserID w:val="2"/>
        </w:rPr>
        <w:t>询比价场次联系人信息</w:t>
      </w:r>
      <w:r>
        <w:rPr>
          <w:rFonts w:hint="eastAsia" w:ascii="楷体" w:hAnsi="楷体" w:eastAsia="楷体" w:cs="Times New Roman"/>
          <w:sz w:val="24"/>
          <w:szCs w:val="24"/>
          <w:highlight w:val="none"/>
          <w:lang w:eastAsia="zh"/>
          <w:woUserID w:val="3"/>
        </w:rPr>
        <w:t>），我们将向有权限使用平台服务的用户完整展示相关信息以保障业务正常开展。对于非业务必需或面向无权限使用平台服务的游客展示的场景，</w:t>
      </w:r>
      <w:r>
        <w:rPr>
          <w:rFonts w:hint="eastAsia" w:ascii="楷体" w:hAnsi="楷体" w:eastAsia="楷体" w:cs="Times New Roman"/>
          <w:sz w:val="24"/>
          <w:szCs w:val="24"/>
          <w:highlight w:val="none"/>
        </w:rPr>
        <w:t>我们</w:t>
      </w:r>
      <w:r>
        <w:rPr>
          <w:rFonts w:hint="eastAsia" w:ascii="楷体" w:hAnsi="楷体" w:eastAsia="楷体" w:cs="Times New Roman"/>
          <w:sz w:val="24"/>
          <w:szCs w:val="24"/>
          <w:highlight w:val="none"/>
          <w:lang w:eastAsia="zh"/>
          <w:woUserID w:val="3"/>
        </w:rPr>
        <w:t>将</w:t>
      </w:r>
      <w:r>
        <w:rPr>
          <w:rFonts w:hint="eastAsia" w:ascii="楷体" w:hAnsi="楷体" w:eastAsia="楷体" w:cs="Times New Roman"/>
          <w:sz w:val="24"/>
          <w:szCs w:val="24"/>
          <w:highlight w:val="none"/>
        </w:rPr>
        <w:t>采用</w:t>
      </w:r>
      <w:r>
        <w:rPr>
          <w:rFonts w:hint="eastAsia" w:ascii="楷体" w:hAnsi="楷体" w:eastAsia="楷体" w:cs="Times New Roman"/>
          <w:sz w:val="24"/>
          <w:szCs w:val="24"/>
          <w:highlight w:val="none"/>
          <w:lang w:val="en-US" w:eastAsia="zh-CN"/>
        </w:rPr>
        <w:t>去标识化、</w:t>
      </w:r>
      <w:r>
        <w:rPr>
          <w:rFonts w:hint="eastAsia" w:ascii="楷体" w:hAnsi="楷体" w:eastAsia="楷体" w:cs="Times New Roman"/>
          <w:sz w:val="24"/>
          <w:szCs w:val="24"/>
          <w:highlight w:val="none"/>
        </w:rPr>
        <w:t>部分信息采用符号替换等</w:t>
      </w:r>
      <w:r>
        <w:rPr>
          <w:rFonts w:hint="eastAsia" w:ascii="楷体" w:hAnsi="楷体" w:eastAsia="楷体" w:cs="Times New Roman"/>
          <w:sz w:val="24"/>
          <w:szCs w:val="24"/>
          <w:highlight w:val="none"/>
          <w:lang w:eastAsia="zh"/>
          <w:woUserID w:val="3"/>
        </w:rPr>
        <w:t>技术措施，降低信息泄露风险</w:t>
      </w:r>
      <w:r>
        <w:rPr>
          <w:rFonts w:hint="eastAsia" w:ascii="楷体" w:hAnsi="楷体" w:eastAsia="楷体" w:cs="Times New Roman"/>
          <w:sz w:val="24"/>
          <w:szCs w:val="24"/>
          <w:highlight w:val="none"/>
        </w:rPr>
        <w:t>。</w:t>
      </w:r>
      <w:r>
        <w:rPr>
          <w:rFonts w:ascii="楷体" w:hAnsi="楷体" w:eastAsia="楷体" w:cs="Times New Roman"/>
          <w:sz w:val="24"/>
          <w:szCs w:val="24"/>
          <w:highlight w:val="none"/>
        </w:rPr>
        <w:t xml:space="preserve"> </w:t>
      </w:r>
    </w:p>
    <w:p w14:paraId="21F7DA5A">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color w:val="2C2C2C"/>
          <w:sz w:val="24"/>
          <w:szCs w:val="24"/>
          <w:highlight w:val="none"/>
        </w:rPr>
      </w:pPr>
    </w:p>
    <w:p w14:paraId="0D151600">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lang w:val="en-US" w:eastAsia="zh-CN"/>
        </w:rPr>
        <w:t>5.</w:t>
      </w:r>
      <w:r>
        <w:rPr>
          <w:rFonts w:hint="eastAsia" w:ascii="楷体" w:hAnsi="楷体" w:eastAsia="楷体" w:cs="Times New Roman"/>
          <w:color w:val="2C2C2C"/>
          <w:sz w:val="24"/>
          <w:szCs w:val="24"/>
          <w:highlight w:val="none"/>
        </w:rPr>
        <w:t>对于</w:t>
      </w:r>
      <w:r>
        <w:rPr>
          <w:rFonts w:hint="eastAsia" w:ascii="楷体" w:hAnsi="楷体" w:eastAsia="楷体" w:cs="Times New Roman"/>
          <w:color w:val="2C2C2C"/>
          <w:sz w:val="24"/>
          <w:szCs w:val="24"/>
          <w:highlight w:val="none"/>
          <w:lang w:eastAsia="zh"/>
          <w:woUserID w:val="3"/>
        </w:rPr>
        <w:t>在提供特定业务</w:t>
      </w:r>
      <w:r>
        <w:rPr>
          <w:rFonts w:hint="eastAsia" w:ascii="楷体" w:hAnsi="楷体" w:eastAsia="楷体" w:cs="Times New Roman"/>
          <w:color w:val="2C2C2C"/>
          <w:sz w:val="24"/>
          <w:szCs w:val="24"/>
          <w:highlight w:val="none"/>
        </w:rPr>
        <w:t>功能</w:t>
      </w:r>
      <w:r>
        <w:rPr>
          <w:rFonts w:hint="eastAsia" w:ascii="楷体" w:hAnsi="楷体" w:eastAsia="楷体" w:cs="Times New Roman"/>
          <w:color w:val="2C2C2C"/>
          <w:sz w:val="24"/>
          <w:szCs w:val="24"/>
          <w:highlight w:val="none"/>
          <w:lang w:eastAsia="zh"/>
          <w:woUserID w:val="3"/>
        </w:rPr>
        <w:t>过程中</w:t>
      </w:r>
      <w:r>
        <w:rPr>
          <w:rFonts w:hint="eastAsia" w:ascii="楷体" w:hAnsi="楷体" w:eastAsia="楷体" w:cs="Times New Roman"/>
          <w:color w:val="2C2C2C"/>
          <w:sz w:val="24"/>
          <w:szCs w:val="24"/>
          <w:highlight w:val="none"/>
        </w:rPr>
        <w:t>收集的敏感个人信息，我们将采用【弹窗、</w:t>
      </w:r>
      <w:r>
        <w:rPr>
          <w:rFonts w:hint="eastAsia" w:ascii="楷体" w:hAnsi="楷体" w:eastAsia="楷体" w:cs="Times New Roman"/>
          <w:color w:val="2C2C2C"/>
          <w:sz w:val="24"/>
          <w:szCs w:val="24"/>
          <w:highlight w:val="none"/>
          <w:lang w:eastAsia="zh"/>
          <w:woUserID w:val="3"/>
        </w:rPr>
        <w:t>页面提示或</w:t>
      </w:r>
      <w:r>
        <w:rPr>
          <w:rFonts w:hint="eastAsia" w:ascii="楷体" w:hAnsi="楷体" w:eastAsia="楷体" w:cs="Times New Roman"/>
          <w:color w:val="2C2C2C"/>
          <w:sz w:val="24"/>
          <w:szCs w:val="24"/>
          <w:highlight w:val="none"/>
        </w:rPr>
        <w:t>独立授权协议】等方式向您进行明确告知</w:t>
      </w:r>
      <w:r>
        <w:rPr>
          <w:rFonts w:hint="eastAsia" w:ascii="楷体" w:hAnsi="楷体" w:eastAsia="楷体" w:cs="Times New Roman"/>
          <w:color w:val="2C2C2C"/>
          <w:sz w:val="24"/>
          <w:szCs w:val="24"/>
          <w:highlight w:val="none"/>
          <w:lang w:eastAsia="zh"/>
          <w:woUserID w:val="3"/>
        </w:rPr>
        <w:t>处理目的、方式、范围及处理</w:t>
      </w:r>
      <w:r>
        <w:rPr>
          <w:rFonts w:hint="eastAsia" w:ascii="楷体" w:hAnsi="楷体" w:eastAsia="楷体" w:cs="Times New Roman"/>
          <w:color w:val="2C2C2C"/>
          <w:sz w:val="24"/>
          <w:szCs w:val="24"/>
          <w:highlight w:val="none"/>
        </w:rPr>
        <w:t>的必要性</w:t>
      </w:r>
      <w:r>
        <w:rPr>
          <w:rFonts w:hint="eastAsia" w:ascii="楷体" w:hAnsi="楷体" w:eastAsia="楷体" w:cs="Times New Roman"/>
          <w:color w:val="2C2C2C"/>
          <w:sz w:val="24"/>
          <w:szCs w:val="24"/>
          <w:highlight w:val="none"/>
          <w:lang w:eastAsia="zh"/>
          <w:woUserID w:val="3"/>
        </w:rPr>
        <w:t>，并告知</w:t>
      </w:r>
      <w:r>
        <w:rPr>
          <w:rFonts w:hint="eastAsia" w:ascii="楷体" w:hAnsi="楷体" w:eastAsia="楷体" w:cs="Times New Roman"/>
          <w:color w:val="2C2C2C"/>
          <w:sz w:val="24"/>
          <w:szCs w:val="24"/>
          <w:highlight w:val="none"/>
        </w:rPr>
        <w:t>您拒绝提供或者拒绝同意将带来的影响（例如您将无法使用</w:t>
      </w:r>
      <w:r>
        <w:rPr>
          <w:rFonts w:hint="eastAsia" w:ascii="楷体" w:hAnsi="楷体" w:eastAsia="楷体" w:cs="Times New Roman"/>
          <w:color w:val="2C2C2C"/>
          <w:sz w:val="24"/>
          <w:szCs w:val="24"/>
          <w:highlight w:val="none"/>
          <w:lang w:eastAsia="zh"/>
          <w:woUserID w:val="3"/>
        </w:rPr>
        <w:t>该等特定业务</w:t>
      </w:r>
      <w:r>
        <w:rPr>
          <w:rFonts w:hint="eastAsia" w:ascii="楷体" w:hAnsi="楷体" w:eastAsia="楷体" w:cs="Times New Roman"/>
          <w:color w:val="2C2C2C"/>
          <w:sz w:val="24"/>
          <w:szCs w:val="24"/>
          <w:highlight w:val="none"/>
        </w:rPr>
        <w:t>功能）</w:t>
      </w:r>
      <w:r>
        <w:rPr>
          <w:rFonts w:hint="eastAsia" w:ascii="楷体" w:hAnsi="楷体" w:eastAsia="楷体" w:cs="Times New Roman"/>
          <w:color w:val="2C2C2C"/>
          <w:sz w:val="24"/>
          <w:szCs w:val="24"/>
          <w:highlight w:val="none"/>
          <w:lang w:eastAsia="zh"/>
          <w:woUserID w:val="3"/>
        </w:rPr>
        <w:t>。在依法</w:t>
      </w:r>
      <w:r>
        <w:rPr>
          <w:rFonts w:hint="eastAsia" w:ascii="楷体" w:hAnsi="楷体" w:eastAsia="楷体" w:cs="Times New Roman"/>
          <w:color w:val="2C2C2C"/>
          <w:sz w:val="24"/>
          <w:szCs w:val="24"/>
          <w:highlight w:val="none"/>
        </w:rPr>
        <w:t>征得您的单独同意</w:t>
      </w:r>
      <w:r>
        <w:rPr>
          <w:rFonts w:hint="eastAsia" w:ascii="楷体" w:hAnsi="楷体" w:eastAsia="楷体" w:cs="Times New Roman"/>
          <w:color w:val="2C2C2C"/>
          <w:sz w:val="24"/>
          <w:szCs w:val="24"/>
          <w:highlight w:val="none"/>
          <w:lang w:eastAsia="zh"/>
          <w:woUserID w:val="3"/>
        </w:rPr>
        <w:t>前</w:t>
      </w:r>
      <w:r>
        <w:rPr>
          <w:rFonts w:hint="eastAsia" w:ascii="楷体" w:hAnsi="楷体" w:eastAsia="楷体" w:cs="Times New Roman"/>
          <w:color w:val="2C2C2C"/>
          <w:sz w:val="24"/>
          <w:szCs w:val="24"/>
          <w:highlight w:val="none"/>
        </w:rPr>
        <w:t>，</w:t>
      </w:r>
      <w:r>
        <w:rPr>
          <w:rFonts w:hint="eastAsia" w:ascii="楷体" w:hAnsi="楷体" w:eastAsia="楷体" w:cs="Times New Roman"/>
          <w:color w:val="2C2C2C"/>
          <w:sz w:val="24"/>
          <w:szCs w:val="24"/>
          <w:highlight w:val="none"/>
          <w:lang w:eastAsia="zh"/>
          <w:woUserID w:val="3"/>
        </w:rPr>
        <w:t>我们不会处理相关敏感个人信息</w:t>
      </w:r>
      <w:r>
        <w:rPr>
          <w:rFonts w:hint="eastAsia" w:ascii="楷体" w:hAnsi="楷体" w:eastAsia="楷体" w:cs="Times New Roman"/>
          <w:color w:val="2C2C2C"/>
          <w:sz w:val="24"/>
          <w:szCs w:val="24"/>
          <w:highlight w:val="none"/>
        </w:rPr>
        <w:t>。</w:t>
      </w:r>
    </w:p>
    <w:p w14:paraId="05E837FC">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b/>
          <w:bCs/>
          <w:color w:val="2C2C2C"/>
          <w:sz w:val="24"/>
          <w:szCs w:val="24"/>
          <w:highlight w:val="none"/>
        </w:rPr>
      </w:pPr>
    </w:p>
    <w:p w14:paraId="2EC78313">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b/>
          <w:bCs/>
          <w:color w:val="2C2C2C"/>
          <w:sz w:val="24"/>
          <w:szCs w:val="24"/>
          <w:highlight w:val="none"/>
        </w:rPr>
      </w:pPr>
      <w:r>
        <w:rPr>
          <w:rFonts w:hint="eastAsia" w:ascii="楷体" w:hAnsi="楷体" w:eastAsia="楷体" w:cs="Times New Roman"/>
          <w:b/>
          <w:bCs/>
          <w:color w:val="2C2C2C"/>
          <w:sz w:val="24"/>
          <w:szCs w:val="24"/>
          <w:highlight w:val="none"/>
          <w:lang w:val="en-US" w:eastAsia="zh-CN"/>
        </w:rPr>
        <w:t>6.</w:t>
      </w:r>
      <w:r>
        <w:rPr>
          <w:rFonts w:hint="eastAsia" w:ascii="楷体" w:hAnsi="楷体" w:eastAsia="楷体" w:cs="Times New Roman"/>
          <w:b/>
          <w:bCs/>
          <w:color w:val="2C2C2C"/>
          <w:sz w:val="24"/>
          <w:szCs w:val="24"/>
          <w:highlight w:val="none"/>
        </w:rPr>
        <w:t>如根据法律、行政法规的规定，我们对您</w:t>
      </w:r>
      <w:r>
        <w:rPr>
          <w:rFonts w:hint="eastAsia" w:ascii="楷体" w:hAnsi="楷体" w:eastAsia="楷体" w:cs="Times New Roman"/>
          <w:b/>
          <w:bCs/>
          <w:color w:val="2C2C2C"/>
          <w:sz w:val="24"/>
          <w:szCs w:val="24"/>
          <w:highlight w:val="none"/>
          <w:lang w:eastAsia="zh"/>
          <w:woUserID w:val="3"/>
        </w:rPr>
        <w:t>提供的</w:t>
      </w:r>
      <w:r>
        <w:rPr>
          <w:rFonts w:hint="eastAsia" w:ascii="楷体" w:hAnsi="楷体" w:eastAsia="楷体" w:cs="Times New Roman"/>
          <w:b/>
          <w:bCs/>
          <w:color w:val="2C2C2C"/>
          <w:sz w:val="24"/>
          <w:szCs w:val="24"/>
          <w:highlight w:val="none"/>
        </w:rPr>
        <w:t>个人信息的处理存在应当保密或者不需要告知的情形，则我们可以不向您进行告知。紧急情况下为保护自然人的生命健康和财产安全无法及时告知的，我们将在紧急情况消除后及时告知。</w:t>
      </w:r>
    </w:p>
    <w:p w14:paraId="07CE0DE3">
      <w:pPr>
        <w:pStyle w:val="33"/>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color w:val="2C2C2C"/>
          <w:sz w:val="24"/>
          <w:szCs w:val="24"/>
          <w:highlight w:val="none"/>
        </w:rPr>
      </w:pPr>
    </w:p>
    <w:p w14:paraId="06F78387">
      <w:pPr>
        <w:pStyle w:val="2"/>
        <w:pageBreakBefore w:val="0"/>
        <w:widowControl/>
        <w:numPr>
          <w:ilvl w:val="-1"/>
          <w:numId w:val="0"/>
        </w:numPr>
        <w:kinsoku/>
        <w:wordWrap/>
        <w:overflowPunct/>
        <w:topLinePunct w:val="0"/>
        <w:autoSpaceDE/>
        <w:autoSpaceDN/>
        <w:bidi w:val="0"/>
        <w:adjustRightInd/>
        <w:snapToGrid/>
        <w:spacing w:line="280" w:lineRule="exact"/>
        <w:ind w:left="0" w:firstLine="0"/>
        <w:jc w:val="both"/>
        <w:rPr>
          <w:rFonts w:ascii="楷体" w:hAnsi="楷体" w:eastAsia="楷体" w:cs="Times New Roman"/>
          <w:color w:val="2C2C2C"/>
          <w:highlight w:val="none"/>
        </w:rPr>
      </w:pPr>
      <w:bookmarkStart w:id="3" w:name="_我们如何使用Cookies或同类技术"/>
      <w:bookmarkEnd w:id="3"/>
      <w:bookmarkStart w:id="4" w:name="_Toc14879603"/>
      <w:r>
        <w:rPr>
          <w:rFonts w:hint="eastAsia" w:ascii="楷体" w:hAnsi="楷体" w:eastAsia="楷体" w:cs="Times New Roman"/>
          <w:highlight w:val="none"/>
          <w:lang w:val="en-US" w:eastAsia="zh-CN"/>
        </w:rPr>
        <w:t>二、</w:t>
      </w:r>
      <w:r>
        <w:rPr>
          <w:rFonts w:hint="eastAsia" w:ascii="楷体" w:hAnsi="楷体" w:eastAsia="楷体" w:cs="Times New Roman"/>
          <w:highlight w:val="none"/>
        </w:rPr>
        <w:t>我们如何使用</w:t>
      </w:r>
      <w:r>
        <w:rPr>
          <w:rFonts w:ascii="楷体" w:hAnsi="楷体" w:eastAsia="楷体" w:cs="Times New Roman"/>
          <w:highlight w:val="none"/>
        </w:rPr>
        <w:t>Cookies</w:t>
      </w:r>
      <w:r>
        <w:rPr>
          <w:rFonts w:hint="eastAsia" w:ascii="楷体" w:hAnsi="楷体" w:eastAsia="楷体" w:cs="Times New Roman"/>
          <w:highlight w:val="none"/>
        </w:rPr>
        <w:t>或同类技术</w:t>
      </w:r>
      <w:bookmarkEnd w:id="4"/>
    </w:p>
    <w:p w14:paraId="607D7F2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983BBFB">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当您访问我们的网站时，我们将会向您的终端分配一个</w:t>
      </w:r>
      <w:r>
        <w:rPr>
          <w:rFonts w:ascii="楷体" w:hAnsi="楷体" w:eastAsia="楷体" w:cs="Times New Roman"/>
          <w:sz w:val="24"/>
          <w:szCs w:val="24"/>
          <w:highlight w:val="none"/>
        </w:rPr>
        <w:t>Cookie</w:t>
      </w:r>
      <w:r>
        <w:rPr>
          <w:rFonts w:hint="eastAsia" w:ascii="楷体" w:hAnsi="楷体" w:eastAsia="楷体" w:cs="Times New Roman"/>
          <w:sz w:val="24"/>
          <w:szCs w:val="24"/>
          <w:highlight w:val="none"/>
        </w:rPr>
        <w:t>文本文件（一个小型的、唯一识别的文本文件）。</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可以存储在您的计算机硬盘驱动器或设备（若您的网页浏览器允许）上。网站使用</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的目的如下：</w:t>
      </w:r>
    </w:p>
    <w:p w14:paraId="7654F17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p>
    <w:p w14:paraId="1F3F50EB">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b/>
          <w:sz w:val="24"/>
          <w:szCs w:val="24"/>
          <w:highlight w:val="none"/>
        </w:rPr>
      </w:pPr>
      <w:r>
        <w:rPr>
          <w:rFonts w:hint="eastAsia" w:ascii="楷体" w:hAnsi="楷体" w:eastAsia="楷体" w:cs="Times New Roman"/>
          <w:sz w:val="24"/>
          <w:szCs w:val="24"/>
          <w:highlight w:val="none"/>
        </w:rPr>
        <w:t>帮助我们识别您的浏览器，以判断是否为以前的访客或注册用户，保存和记住您的浏览器访问网站时可能已设置的任何偏好。例如，您若已在网站上注册，我们可使用</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记住您的注册信息，所以您无需每次访问重复登录。您若选中标题框</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保存此密码自动登录</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，我们将在Cookie</w:t>
      </w:r>
      <w:r>
        <w:rPr>
          <w:rFonts w:hint="eastAsia" w:ascii="楷体" w:hAnsi="楷体" w:eastAsia="楷体" w:cs="Times New Roman"/>
          <w:sz w:val="24"/>
          <w:szCs w:val="24"/>
          <w:highlight w:val="none"/>
          <w:lang w:val="en-US" w:eastAsia="zh-CN"/>
        </w:rPr>
        <w:t>s</w:t>
      </w:r>
      <w:r>
        <w:rPr>
          <w:rFonts w:hint="eastAsia" w:ascii="楷体" w:hAnsi="楷体" w:eastAsia="楷体" w:cs="Times New Roman"/>
          <w:sz w:val="24"/>
          <w:szCs w:val="24"/>
          <w:highlight w:val="none"/>
        </w:rPr>
        <w:t>中存储一个加密的登录凭证（令牌），用于在您再次访问时自动识别您的身份并帮助您快速登录。您的密码不会以明文形式存储在Cookie</w:t>
      </w:r>
      <w:r>
        <w:rPr>
          <w:rFonts w:hint="eastAsia" w:ascii="楷体" w:hAnsi="楷体" w:eastAsia="楷体" w:cs="Times New Roman"/>
          <w:sz w:val="24"/>
          <w:szCs w:val="24"/>
          <w:highlight w:val="none"/>
          <w:lang w:val="en-US" w:eastAsia="zh-CN"/>
        </w:rPr>
        <w:t>s</w:t>
      </w:r>
      <w:r>
        <w:rPr>
          <w:rFonts w:hint="eastAsia" w:ascii="楷体" w:hAnsi="楷体" w:eastAsia="楷体" w:cs="Times New Roman"/>
          <w:sz w:val="24"/>
          <w:szCs w:val="24"/>
          <w:highlight w:val="none"/>
        </w:rPr>
        <w:t>中</w:t>
      </w:r>
      <w:r>
        <w:rPr>
          <w:rFonts w:hint="eastAsia" w:ascii="楷体" w:hAnsi="楷体" w:eastAsia="楷体" w:cs="Times New Roman"/>
          <w:b/>
          <w:sz w:val="24"/>
          <w:szCs w:val="24"/>
          <w:highlight w:val="none"/>
        </w:rPr>
        <w:t>。</w:t>
      </w:r>
    </w:p>
    <w:p w14:paraId="359BAA15">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b/>
          <w:sz w:val="24"/>
          <w:szCs w:val="24"/>
          <w:highlight w:val="none"/>
        </w:rPr>
      </w:pPr>
    </w:p>
    <w:p w14:paraId="7BA148A8">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我们不会将</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用于本政策所述目的之外的任何用途。您可根据自己的偏好管理或删除</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。大多数浏览器上工具栏的</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帮助</w:t>
      </w:r>
      <w:r>
        <w:rPr>
          <w:rFonts w:ascii="楷体" w:hAnsi="楷体" w:eastAsia="楷体" w:cs="Times New Roman"/>
          <w:sz w:val="24"/>
          <w:szCs w:val="24"/>
          <w:highlight w:val="none"/>
        </w:rPr>
        <w:t>”</w:t>
      </w:r>
      <w:r>
        <w:rPr>
          <w:rFonts w:hint="eastAsia" w:ascii="楷体" w:hAnsi="楷体" w:eastAsia="楷体" w:cs="Times New Roman"/>
          <w:sz w:val="24"/>
          <w:szCs w:val="24"/>
          <w:highlight w:val="none"/>
        </w:rPr>
        <w:t>部分会告诉您怎样防止您的浏览器接受新的</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，当您收到一个新的</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时如何让浏览器通知您，或如何禁用大部分类型的</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。您可以清除计算机上保存的所有</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，大部分网络浏览器会自动</w:t>
      </w:r>
      <w:r>
        <w:rPr>
          <w:rFonts w:hint="eastAsia" w:ascii="楷体" w:hAnsi="楷体" w:eastAsia="楷体" w:cs="Times New Roman"/>
          <w:sz w:val="24"/>
          <w:szCs w:val="24"/>
          <w:highlight w:val="none"/>
          <w:lang w:eastAsia="zh-CN"/>
        </w:rPr>
        <w:t>接收</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，但您通常可根据自己的需要来修改浏览器的设置以拒绝</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；另外，您也可以清除软件内保存的所有</w:t>
      </w:r>
      <w:r>
        <w:rPr>
          <w:rFonts w:ascii="楷体" w:hAnsi="楷体" w:eastAsia="楷体" w:cs="Times New Roman"/>
          <w:sz w:val="24"/>
          <w:szCs w:val="24"/>
          <w:highlight w:val="none"/>
        </w:rPr>
        <w:t>Cookies</w:t>
      </w:r>
      <w:r>
        <w:rPr>
          <w:rFonts w:hint="eastAsia" w:ascii="楷体" w:hAnsi="楷体" w:eastAsia="楷体" w:cs="Times New Roman"/>
          <w:sz w:val="24"/>
          <w:szCs w:val="24"/>
          <w:highlight w:val="none"/>
        </w:rPr>
        <w:t>。但如果您这么做，您可能需要在每一次访问网站时更改用户设置，而且您之前所记录的相应信息也均会被删除，并且可能会对您所使用服务的安全性有一定影响。</w:t>
      </w:r>
    </w:p>
    <w:p w14:paraId="756D48F2">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C94542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我们也会使用网络信标（也称为透明影像图档、像素标签或网页虫），它们是具有唯一标识符的微小图形。我们使用网络信标来监控用户从网站的一个网页到另一个网页的流量模式，以便了解您是否基于第三方网站上显示的在线广告访问网站，从而提高网站性能。这有助于我们评估网站的内容和其他产品的有效性，提高用户体验。网络信标不依赖于存储在您浏览器中的Cookie</w:t>
      </w:r>
      <w:r>
        <w:rPr>
          <w:rFonts w:hint="eastAsia" w:ascii="楷体" w:hAnsi="楷体" w:eastAsia="楷体" w:cs="Times New Roman"/>
          <w:sz w:val="24"/>
          <w:szCs w:val="24"/>
          <w:highlight w:val="none"/>
          <w:lang w:val="en-US" w:eastAsia="zh-CN"/>
        </w:rPr>
        <w:t>s</w:t>
      </w:r>
      <w:r>
        <w:rPr>
          <w:rFonts w:hint="eastAsia" w:ascii="楷体" w:hAnsi="楷体" w:eastAsia="楷体" w:cs="Times New Roman"/>
          <w:sz w:val="24"/>
          <w:szCs w:val="24"/>
          <w:highlight w:val="none"/>
        </w:rPr>
        <w:t>信息，但您可以通过安装广告拦截类浏览器扩展等方式进行管理。</w:t>
      </w:r>
    </w:p>
    <w:p w14:paraId="616CB60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bookmarkStart w:id="5" w:name="adv"/>
      <w:bookmarkEnd w:id="5"/>
    </w:p>
    <w:p w14:paraId="2290195D">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r>
        <w:rPr>
          <w:rFonts w:hint="eastAsia" w:ascii="楷体" w:hAnsi="楷体" w:eastAsia="楷体" w:cs="Times New Roman"/>
          <w:b/>
          <w:sz w:val="24"/>
          <w:szCs w:val="24"/>
          <w:highlight w:val="none"/>
        </w:rPr>
        <w:t>请注意，我们无权访问或控制第三方用于收集您的兴趣偏好信息的</w:t>
      </w:r>
      <w:r>
        <w:rPr>
          <w:rFonts w:ascii="楷体" w:hAnsi="楷体" w:eastAsia="楷体" w:cs="Times New Roman"/>
          <w:b/>
          <w:sz w:val="24"/>
          <w:szCs w:val="24"/>
          <w:highlight w:val="none"/>
        </w:rPr>
        <w:t>Cookies</w:t>
      </w:r>
      <w:r>
        <w:rPr>
          <w:rFonts w:hint="eastAsia" w:ascii="楷体" w:hAnsi="楷体" w:eastAsia="楷体" w:cs="Times New Roman"/>
          <w:b/>
          <w:sz w:val="24"/>
          <w:szCs w:val="24"/>
          <w:highlight w:val="none"/>
        </w:rPr>
        <w:t>或其他技术，且这些第三方的信息政策并不受本政策的约束。请您特别关注他们的信息政策（包括但不限于其个人信息保护政策或隐私政策）。</w:t>
      </w:r>
      <w:r>
        <w:rPr>
          <w:rFonts w:ascii="楷体" w:hAnsi="楷体" w:eastAsia="楷体" w:cs="Times New Roman"/>
          <w:b/>
          <w:sz w:val="24"/>
          <w:szCs w:val="24"/>
          <w:highlight w:val="none"/>
        </w:rPr>
        <w:t xml:space="preserve"> </w:t>
      </w:r>
    </w:p>
    <w:p w14:paraId="0D29D111">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Cs/>
          <w:sz w:val="24"/>
          <w:szCs w:val="24"/>
          <w:highlight w:val="none"/>
        </w:rPr>
      </w:pPr>
      <w:bookmarkStart w:id="6" w:name="use"/>
      <w:bookmarkEnd w:id="6"/>
    </w:p>
    <w:p w14:paraId="18462935">
      <w:pPr>
        <w:pStyle w:val="2"/>
        <w:pageBreakBefore w:val="0"/>
        <w:widowControl/>
        <w:numPr>
          <w:ilvl w:val="-1"/>
          <w:numId w:val="0"/>
        </w:numPr>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7" w:name="shar"/>
      <w:bookmarkEnd w:id="7"/>
      <w:bookmarkStart w:id="8" w:name="_Toc14879604"/>
      <w:r>
        <w:rPr>
          <w:rFonts w:hint="eastAsia" w:ascii="楷体" w:hAnsi="楷体" w:eastAsia="楷体" w:cs="Times New Roman"/>
          <w:highlight w:val="none"/>
          <w:lang w:val="en-US" w:eastAsia="zh-CN"/>
        </w:rPr>
        <w:t>三、</w:t>
      </w:r>
      <w:r>
        <w:rPr>
          <w:rFonts w:hint="eastAsia" w:ascii="楷体" w:hAnsi="楷体" w:eastAsia="楷体" w:cs="Times New Roman"/>
          <w:highlight w:val="none"/>
        </w:rPr>
        <w:t>我们如何委托处理、共享、转移和公开披露您的信息</w:t>
      </w:r>
      <w:bookmarkEnd w:id="8"/>
    </w:p>
    <w:p w14:paraId="56A79A4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6D6E005">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（一）数据使用过程中涉及的合作方</w:t>
      </w:r>
    </w:p>
    <w:p w14:paraId="778C07D9">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p>
    <w:p w14:paraId="2C44964B">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1.基本原则。我们与合作方合作时，将遵守以下原则：</w:t>
      </w:r>
    </w:p>
    <w:p w14:paraId="0399CE72">
      <w:pPr>
        <w:pStyle w:val="33"/>
        <w:pageBreakBefore w:val="0"/>
        <w:widowControl/>
        <w:numPr>
          <w:ilvl w:val="0"/>
          <w:numId w:val="2"/>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val="en-US" w:eastAsia="zh-CN"/>
        </w:rPr>
      </w:pPr>
      <w:r>
        <w:rPr>
          <w:rFonts w:hint="eastAsia" w:ascii="楷体" w:hAnsi="楷体" w:eastAsia="楷体" w:cs="Times New Roman"/>
          <w:sz w:val="24"/>
          <w:szCs w:val="24"/>
          <w:highlight w:val="none"/>
          <w:lang w:val="en-US" w:eastAsia="zh-CN"/>
        </w:rPr>
        <w:t>合法正当与最小必要原则：数据处理应当具有合法性基础，具有正当的目的，并以实现处理目的最小范围为限；</w:t>
      </w:r>
    </w:p>
    <w:p w14:paraId="10C488A0">
      <w:pPr>
        <w:pStyle w:val="33"/>
        <w:pageBreakBefore w:val="0"/>
        <w:widowControl/>
        <w:numPr>
          <w:ilvl w:val="0"/>
          <w:numId w:val="2"/>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用户知情权与决定权最大化原则：数据处理过程中充分尊重用户对其个人信息处理享有的知情权与决定权；</w:t>
      </w:r>
    </w:p>
    <w:p w14:paraId="6C4C193C">
      <w:pPr>
        <w:pStyle w:val="33"/>
        <w:pageBreakBefore w:val="0"/>
        <w:widowControl/>
        <w:numPr>
          <w:ilvl w:val="0"/>
          <w:numId w:val="2"/>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安全保障能力最</w:t>
      </w:r>
      <w:r>
        <w:rPr>
          <w:rFonts w:hint="eastAsia" w:ascii="楷体" w:hAnsi="楷体" w:eastAsia="楷体" w:cs="Times New Roman"/>
          <w:sz w:val="24"/>
          <w:szCs w:val="24"/>
          <w:highlight w:val="none"/>
          <w:lang w:val="en-US" w:eastAsia="zh"/>
          <w:woUserID w:val="3"/>
        </w:rPr>
        <w:t>优</w:t>
      </w:r>
      <w:r>
        <w:rPr>
          <w:rFonts w:hint="eastAsia" w:ascii="楷体" w:hAnsi="楷体" w:eastAsia="楷体" w:cs="Times New Roman"/>
          <w:sz w:val="24"/>
          <w:szCs w:val="24"/>
          <w:highlight w:val="none"/>
          <w:lang w:val="en-US" w:eastAsia="zh-CN"/>
        </w:rPr>
        <w:t>化原则：我们将采取必要措施保障所处理个人信息安全，审慎评估合作方使用数据的目的，对这些合作方的安全保障能力进行综合评估，并要求其遵循合作协议的有关要求。</w:t>
      </w:r>
    </w:p>
    <w:p w14:paraId="7B858450">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contextualSpacing/>
        <w:jc w:val="both"/>
        <w:rPr>
          <w:rFonts w:ascii="楷体" w:hAnsi="楷体" w:eastAsia="楷体" w:cs="Times New Roman"/>
          <w:sz w:val="24"/>
          <w:szCs w:val="24"/>
          <w:highlight w:val="none"/>
        </w:rPr>
      </w:pPr>
    </w:p>
    <w:p w14:paraId="1A7DF1B7">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2.合作方的范围。若具体功能和场景中涉及由我们的关联方、第三方提供服务，则合作方范围包括我们的关联方与第三方。</w:t>
      </w:r>
    </w:p>
    <w:p w14:paraId="6E20DC2D">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contextualSpacing/>
        <w:jc w:val="both"/>
        <w:rPr>
          <w:rFonts w:ascii="楷体" w:hAnsi="楷体" w:eastAsia="楷体" w:cs="Times New Roman"/>
          <w:sz w:val="24"/>
          <w:szCs w:val="24"/>
          <w:highlight w:val="none"/>
        </w:rPr>
      </w:pPr>
    </w:p>
    <w:p w14:paraId="3B53E9A8">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val="en-US" w:eastAsia="zh-CN"/>
          <w:woUserID w:val="0"/>
        </w:rPr>
      </w:pPr>
      <w:r>
        <w:rPr>
          <w:rFonts w:hint="eastAsia" w:ascii="楷体" w:hAnsi="楷体" w:eastAsia="楷体" w:cs="Times New Roman"/>
          <w:b/>
          <w:bCs/>
          <w:sz w:val="24"/>
          <w:szCs w:val="24"/>
          <w:highlight w:val="none"/>
          <w:lang w:val="en-US" w:eastAsia="zh-CN"/>
        </w:rPr>
        <w:t>委托处理。</w:t>
      </w:r>
      <w:r>
        <w:rPr>
          <w:rFonts w:hint="eastAsia" w:ascii="楷体" w:hAnsi="楷体" w:eastAsia="楷体" w:cs="Times New Roman"/>
          <w:sz w:val="24"/>
          <w:szCs w:val="24"/>
          <w:highlight w:val="none"/>
          <w:lang w:val="en-US" w:eastAsia="zh-CN"/>
        </w:rPr>
        <w:t>我们可能委托授权合作方处理您的个人信息，以便授权合作方代表我们为您提供某些服务或履行职能。我们仅会出于本政策声明的合法、正当、必要、特定、明确的目的委托其处理您的信息，授权合作方只能接触到其履行职责所需信息，且我们将会通过协议要求其不得将此信息用于其他任何超出委托范围的目的。如果授权合作方将您的信息用于我们未委托的用途，其将单独征得您的同意。</w:t>
      </w:r>
    </w:p>
    <w:p w14:paraId="372D9BDE">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val="en-US" w:eastAsia="zh-CN"/>
          <w:woUserID w:val="0"/>
        </w:rPr>
      </w:pPr>
    </w:p>
    <w:p w14:paraId="4E68D7C5">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val="en-US" w:eastAsia="zh-CN"/>
          <w:woUserID w:val="0"/>
        </w:rPr>
      </w:pPr>
      <w:r>
        <w:rPr>
          <w:rFonts w:hint="eastAsia" w:ascii="楷体" w:hAnsi="楷体" w:eastAsia="楷体" w:cs="Times New Roman"/>
          <w:b/>
          <w:bCs/>
          <w:sz w:val="24"/>
          <w:szCs w:val="24"/>
          <w:highlight w:val="none"/>
          <w:lang w:val="en-US" w:eastAsia="zh-CN"/>
          <w:woUserID w:val="0"/>
        </w:rPr>
        <w:t>共享。</w:t>
      </w:r>
      <w:r>
        <w:rPr>
          <w:rFonts w:hint="eastAsia" w:ascii="楷体" w:hAnsi="楷体" w:eastAsia="楷体" w:cs="Times New Roman"/>
          <w:sz w:val="24"/>
          <w:szCs w:val="24"/>
          <w:highlight w:val="none"/>
          <w:lang w:val="en-US" w:eastAsia="zh-CN"/>
          <w:woUserID w:val="0"/>
        </w:rPr>
        <w:t>为了向您提供平台的服务，我们需要将相关个人信息与为您提供商品、服务或履行法定职责的第三方共享。该等共享是您使用该等服务的必要环节。共享的场景、共享的个人信息种类、接受方类型及处理目的，详见本政策“二、我们如何收集和使用您的信息”对应业务场景。涉及敏感个人信息的共享，本平台将依法通过弹窗、页面提示或独立授权协议等方式取得您的单独同意。</w:t>
      </w:r>
    </w:p>
    <w:p w14:paraId="09061AC7">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leftChars="0"/>
        <w:jc w:val="both"/>
        <w:rPr>
          <w:rFonts w:ascii="楷体" w:hAnsi="楷体" w:eastAsia="楷体" w:cs="Times New Roman"/>
          <w:sz w:val="24"/>
          <w:szCs w:val="24"/>
          <w:highlight w:val="none"/>
        </w:rPr>
      </w:pPr>
    </w:p>
    <w:p w14:paraId="1530AEB1">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b/>
          <w:bCs/>
          <w:sz w:val="24"/>
          <w:szCs w:val="24"/>
          <w:highlight w:val="none"/>
          <w:lang w:val="en-US" w:eastAsia="zh-CN"/>
        </w:rPr>
        <w:t>共同处理。</w:t>
      </w:r>
      <w:r>
        <w:rPr>
          <w:rFonts w:hint="eastAsia" w:ascii="楷体" w:hAnsi="楷体" w:eastAsia="楷体" w:cs="Times New Roman"/>
          <w:sz w:val="24"/>
          <w:szCs w:val="24"/>
          <w:highlight w:val="none"/>
          <w:lang w:val="en-US" w:eastAsia="zh-CN"/>
        </w:rPr>
        <w:t>对于共同处理个人信息的场景，我们会与合作方根据法律规定签署相关协议并约定各自的权利和义务，确保在使用相关个人信息的过程中遵守法律的相关规定、保护数据安全。</w:t>
      </w:r>
    </w:p>
    <w:p w14:paraId="3F21A4FA">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p>
    <w:p w14:paraId="79B5F683">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eastAsia="zh"/>
          <w:woUserID w:val="3"/>
        </w:rPr>
        <w:t>如果您作为企业用户的授权经办人，在业务办理过程中需向我们提供他人个人信息并委托我们向合作方传输该等信息，您应确保已按本政策“</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z w:val="24"/>
          <w:szCs w:val="24"/>
          <w:highlight w:val="none"/>
          <w:lang w:eastAsia="zh"/>
          <w:woUserID w:val="3"/>
        </w:rPr>
        <w:t>”条款处理。</w:t>
      </w:r>
    </w:p>
    <w:p w14:paraId="42225271">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contextualSpacing/>
        <w:jc w:val="both"/>
        <w:rPr>
          <w:rFonts w:ascii="楷体" w:hAnsi="楷体" w:eastAsia="楷体" w:cs="Times New Roman"/>
          <w:sz w:val="24"/>
          <w:szCs w:val="24"/>
          <w:highlight w:val="none"/>
        </w:rPr>
      </w:pPr>
    </w:p>
    <w:p w14:paraId="3ECCF5E1">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val="en-US" w:eastAsia="zh"/>
          <w:woUserID w:val="3"/>
        </w:rPr>
      </w:pPr>
      <w:r>
        <w:rPr>
          <w:rFonts w:hint="eastAsia" w:ascii="楷体" w:hAnsi="楷体" w:eastAsia="楷体" w:cs="Times New Roman"/>
          <w:sz w:val="24"/>
          <w:szCs w:val="24"/>
          <w:highlight w:val="none"/>
          <w:lang w:val="en-US" w:eastAsia="zh"/>
          <w:woUserID w:val="3"/>
        </w:rPr>
        <w:t>本平台将通过合作协议要求接收方在约定目的和范围内处理信息，并采取必要安全措施；接收方变更原处理目的、处理方式或用于其他用途的，应当另行依法取得同意。当前合作的具体第三方名称及联系方式，以本平台公示的《合作方及数据共享清单》为准。</w:t>
      </w:r>
    </w:p>
    <w:p w14:paraId="4B0836C7">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sz w:val="24"/>
          <w:szCs w:val="24"/>
          <w:highlight w:val="none"/>
        </w:rPr>
      </w:pPr>
    </w:p>
    <w:p w14:paraId="152A49C3">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w:t>
      </w:r>
      <w:r>
        <w:rPr>
          <w:rFonts w:hint="eastAsia" w:ascii="楷体" w:hAnsi="楷体" w:eastAsia="楷体" w:cs="Times New Roman"/>
          <w:b/>
          <w:bCs/>
          <w:color w:val="auto"/>
          <w:sz w:val="24"/>
          <w:szCs w:val="24"/>
          <w:highlight w:val="none"/>
          <w:lang w:val="en-US" w:eastAsia="zh-CN"/>
        </w:rPr>
        <w:t>二</w:t>
      </w:r>
      <w:r>
        <w:rPr>
          <w:rFonts w:hint="eastAsia" w:ascii="楷体" w:hAnsi="楷体" w:eastAsia="楷体" w:cs="Times New Roman"/>
          <w:b/>
          <w:bCs/>
          <w:color w:val="auto"/>
          <w:sz w:val="24"/>
          <w:szCs w:val="24"/>
          <w:highlight w:val="none"/>
        </w:rPr>
        <w:t>）信息转移</w:t>
      </w:r>
    </w:p>
    <w:p w14:paraId="7EC1CA1D">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b/>
          <w:sz w:val="24"/>
          <w:szCs w:val="24"/>
          <w:highlight w:val="none"/>
        </w:rPr>
      </w:pPr>
    </w:p>
    <w:p w14:paraId="6B73AD40">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我们不会将您的个人信息转移给任何公司、组织和个人，但以下情况除外：</w:t>
      </w:r>
    </w:p>
    <w:p w14:paraId="4FCA4DAF">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sz w:val="24"/>
          <w:szCs w:val="24"/>
          <w:highlight w:val="none"/>
        </w:rPr>
      </w:pPr>
    </w:p>
    <w:p w14:paraId="1F131FE6">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1.</w:t>
      </w:r>
      <w:r>
        <w:rPr>
          <w:rFonts w:hint="eastAsia" w:ascii="楷体" w:hAnsi="楷体" w:eastAsia="楷体" w:cs="Times New Roman"/>
          <w:sz w:val="24"/>
          <w:szCs w:val="24"/>
          <w:highlight w:val="none"/>
        </w:rPr>
        <w:t>在获取您明确同意的情况下进行转移：获得您的明确同意后，我们可能会向其他方转移您的个人信息；</w:t>
      </w:r>
    </w:p>
    <w:p w14:paraId="113E37CD">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3BBB6E8E">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2.</w:t>
      </w:r>
      <w:r>
        <w:rPr>
          <w:rFonts w:hint="eastAsia" w:ascii="楷体" w:hAnsi="楷体" w:eastAsia="楷体" w:cs="Times New Roman"/>
          <w:sz w:val="24"/>
          <w:szCs w:val="24"/>
          <w:highlight w:val="none"/>
        </w:rPr>
        <w:t>如我们发生合并、分立、解散、收购或破产清算情形，或其他涉及合并、分立、解散、收购或破产清算情形时，如</w:t>
      </w:r>
      <w:r>
        <w:rPr>
          <w:rFonts w:hint="eastAsia" w:ascii="楷体" w:hAnsi="楷体" w:eastAsia="楷体" w:cs="Times New Roman"/>
          <w:sz w:val="24"/>
          <w:szCs w:val="24"/>
          <w:highlight w:val="none"/>
          <w:lang w:eastAsia="zh-CN"/>
        </w:rPr>
        <w:t>涉及</w:t>
      </w:r>
      <w:r>
        <w:rPr>
          <w:rFonts w:hint="eastAsia" w:ascii="楷体" w:hAnsi="楷体" w:eastAsia="楷体" w:cs="Times New Roman"/>
          <w:sz w:val="24"/>
          <w:szCs w:val="24"/>
          <w:highlight w:val="none"/>
        </w:rPr>
        <w:t>个人信息转移，我们会</w:t>
      </w:r>
      <w:r>
        <w:rPr>
          <w:rFonts w:hint="eastAsia" w:ascii="楷体" w:hAnsi="楷体" w:eastAsia="楷体"/>
          <w:sz w:val="24"/>
          <w:szCs w:val="24"/>
          <w:highlight w:val="none"/>
        </w:rPr>
        <w:t>告知您接收方的名称或姓名以及联系方式</w:t>
      </w:r>
      <w:r>
        <w:rPr>
          <w:rFonts w:hint="eastAsia" w:ascii="楷体" w:hAnsi="楷体" w:eastAsia="楷体" w:cs="Times New Roman"/>
          <w:sz w:val="24"/>
          <w:szCs w:val="24"/>
          <w:highlight w:val="none"/>
        </w:rPr>
        <w:t>。接收方将继续履行本政策及其他法定义务。接收方变更原先的处理目的、处理方式的，会重新取得您的同意。</w:t>
      </w:r>
    </w:p>
    <w:p w14:paraId="208D19AD">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b/>
          <w:sz w:val="24"/>
          <w:szCs w:val="24"/>
          <w:highlight w:val="none"/>
        </w:rPr>
      </w:pPr>
    </w:p>
    <w:p w14:paraId="601EBE63">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w:t>
      </w:r>
      <w:r>
        <w:rPr>
          <w:rFonts w:hint="eastAsia" w:ascii="楷体" w:hAnsi="楷体" w:eastAsia="楷体" w:cs="Times New Roman"/>
          <w:b/>
          <w:bCs/>
          <w:color w:val="auto"/>
          <w:sz w:val="24"/>
          <w:szCs w:val="24"/>
          <w:highlight w:val="none"/>
          <w:lang w:val="en-US" w:eastAsia="zh-CN"/>
        </w:rPr>
        <w:t>三</w:t>
      </w:r>
      <w:r>
        <w:rPr>
          <w:rFonts w:hint="eastAsia" w:ascii="楷体" w:hAnsi="楷体" w:eastAsia="楷体" w:cs="Times New Roman"/>
          <w:b/>
          <w:bCs/>
          <w:color w:val="auto"/>
          <w:sz w:val="24"/>
          <w:szCs w:val="24"/>
          <w:highlight w:val="none"/>
        </w:rPr>
        <w:t>）信息公开披露</w:t>
      </w:r>
    </w:p>
    <w:p w14:paraId="01043ED1">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b/>
          <w:sz w:val="24"/>
          <w:szCs w:val="24"/>
          <w:highlight w:val="none"/>
        </w:rPr>
      </w:pPr>
    </w:p>
    <w:p w14:paraId="67DEED07">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我们仅会在以下情况下，公开披露您的个人信息：</w:t>
      </w:r>
    </w:p>
    <w:p w14:paraId="393A7844">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p>
    <w:p w14:paraId="471B37BB">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1.</w:t>
      </w:r>
      <w:r>
        <w:rPr>
          <w:rFonts w:hint="eastAsia" w:ascii="楷体" w:hAnsi="楷体" w:eastAsia="楷体" w:cs="Times New Roman"/>
          <w:sz w:val="24"/>
          <w:szCs w:val="24"/>
          <w:highlight w:val="none"/>
        </w:rPr>
        <w:t>基于您的主动选择及其他单独同意的情况下，我们可能会公开披露您的个人信息；</w:t>
      </w:r>
    </w:p>
    <w:p w14:paraId="33C6A040">
      <w:pPr>
        <w:pageBreakBefore w:val="0"/>
        <w:widowControl/>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rPr>
      </w:pPr>
    </w:p>
    <w:p w14:paraId="1AEA86C2">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leftChars="0" w:firstLine="0" w:firstLineChars="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2.</w:t>
      </w:r>
      <w:r>
        <w:rPr>
          <w:rFonts w:hint="eastAsia" w:ascii="楷体" w:hAnsi="楷体" w:eastAsia="楷体" w:cs="Times New Roman"/>
          <w:sz w:val="24"/>
          <w:szCs w:val="24"/>
          <w:highlight w:val="none"/>
        </w:rPr>
        <w:t>如果我们确定您出现违反法律法规或严重违反</w:t>
      </w:r>
      <w:r>
        <w:rPr>
          <w:rFonts w:hint="eastAsia" w:ascii="楷体" w:hAnsi="楷体" w:eastAsia="楷体" w:cs="Times New Roman"/>
          <w:sz w:val="24"/>
          <w:szCs w:val="24"/>
          <w:highlight w:val="none"/>
          <w:lang w:val="en-US" w:eastAsia="zh-CN"/>
        </w:rPr>
        <w:t>阳光七采</w:t>
      </w:r>
      <w:r>
        <w:rPr>
          <w:rFonts w:hint="eastAsia" w:ascii="楷体" w:hAnsi="楷体" w:eastAsia="楷体" w:cs="Times New Roman"/>
          <w:sz w:val="24"/>
          <w:szCs w:val="24"/>
          <w:highlight w:val="none"/>
        </w:rPr>
        <w:t>平台相关协议及规则的情况，或为保护</w:t>
      </w:r>
      <w:r>
        <w:rPr>
          <w:rFonts w:hint="eastAsia" w:ascii="楷体" w:hAnsi="楷体" w:eastAsia="楷体" w:cs="Times New Roman"/>
          <w:sz w:val="24"/>
          <w:szCs w:val="24"/>
          <w:highlight w:val="none"/>
          <w:lang w:val="en-US" w:eastAsia="zh-CN"/>
        </w:rPr>
        <w:t>阳光七采</w:t>
      </w:r>
      <w:r>
        <w:rPr>
          <w:rFonts w:hint="eastAsia" w:ascii="楷体" w:hAnsi="楷体" w:eastAsia="楷体" w:cs="Times New Roman"/>
          <w:sz w:val="24"/>
          <w:szCs w:val="24"/>
          <w:highlight w:val="none"/>
        </w:rPr>
        <w:t>平台用户或公众的人身财产安全免遭侵害，我们可能披露关于您的个人信息，包括相关违规行为以及</w:t>
      </w:r>
      <w:r>
        <w:rPr>
          <w:rFonts w:hint="eastAsia" w:ascii="楷体" w:hAnsi="楷体" w:eastAsia="楷体" w:cs="Times New Roman"/>
          <w:sz w:val="24"/>
          <w:szCs w:val="24"/>
          <w:highlight w:val="none"/>
          <w:lang w:val="en-US" w:eastAsia="zh-CN"/>
        </w:rPr>
        <w:t>阳光七采</w:t>
      </w:r>
      <w:r>
        <w:rPr>
          <w:rFonts w:hint="eastAsia" w:ascii="楷体" w:hAnsi="楷体" w:eastAsia="楷体" w:cs="Times New Roman"/>
          <w:sz w:val="24"/>
          <w:szCs w:val="24"/>
          <w:highlight w:val="none"/>
        </w:rPr>
        <w:t>平台已对您采取的措施。</w:t>
      </w:r>
    </w:p>
    <w:p w14:paraId="3240881C">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0B27206">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w:t>
      </w:r>
      <w:r>
        <w:rPr>
          <w:rFonts w:hint="eastAsia" w:ascii="楷体" w:hAnsi="楷体" w:eastAsia="楷体" w:cs="Times New Roman"/>
          <w:b/>
          <w:bCs/>
          <w:color w:val="auto"/>
          <w:sz w:val="24"/>
          <w:szCs w:val="24"/>
          <w:highlight w:val="none"/>
          <w:lang w:val="en-US" w:eastAsia="zh-CN"/>
        </w:rPr>
        <w:t>四</w:t>
      </w:r>
      <w:r>
        <w:rPr>
          <w:rFonts w:hint="eastAsia" w:ascii="楷体" w:hAnsi="楷体" w:eastAsia="楷体" w:cs="Times New Roman"/>
          <w:b/>
          <w:bCs/>
          <w:color w:val="auto"/>
          <w:sz w:val="24"/>
          <w:szCs w:val="24"/>
          <w:highlight w:val="none"/>
        </w:rPr>
        <w:t>）信息委托处理、共享、转移和公开披露的例外情形</w:t>
      </w:r>
    </w:p>
    <w:p w14:paraId="448AE42A">
      <w:pPr>
        <w:pageBreakBefore w:val="0"/>
        <w:widowControl/>
        <w:shd w:val="clear" w:color="auto" w:fill="FFFFFF"/>
        <w:kinsoku/>
        <w:wordWrap/>
        <w:overflowPunct/>
        <w:topLinePunct w:val="0"/>
        <w:autoSpaceDE/>
        <w:autoSpaceDN/>
        <w:bidi w:val="0"/>
        <w:adjustRightInd/>
        <w:snapToGrid/>
        <w:spacing w:after="0" w:line="280" w:lineRule="exact"/>
        <w:ind w:left="0" w:hanging="567"/>
        <w:jc w:val="both"/>
        <w:rPr>
          <w:rFonts w:ascii="楷体" w:hAnsi="楷体" w:eastAsia="楷体" w:cs="Times New Roman"/>
          <w:sz w:val="24"/>
          <w:szCs w:val="24"/>
          <w:highlight w:val="none"/>
        </w:rPr>
      </w:pPr>
    </w:p>
    <w:p w14:paraId="1F5FFA3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b/>
          <w:sz w:val="24"/>
          <w:szCs w:val="24"/>
          <w:highlight w:val="none"/>
        </w:rPr>
        <w:t>根据相关法律法规规定</w:t>
      </w:r>
      <w:r>
        <w:rPr>
          <w:rFonts w:hint="eastAsia" w:ascii="楷体" w:hAnsi="楷体" w:eastAsia="楷体" w:cs="Times New Roman"/>
          <w:b/>
          <w:sz w:val="24"/>
          <w:szCs w:val="24"/>
          <w:highlight w:val="none"/>
          <w:lang w:eastAsia="zh-CN"/>
        </w:rPr>
        <w:t>，在</w:t>
      </w:r>
      <w:r>
        <w:rPr>
          <w:rFonts w:hint="eastAsia" w:ascii="楷体" w:hAnsi="楷体" w:eastAsia="楷体" w:cs="Times New Roman"/>
          <w:b/>
          <w:sz w:val="24"/>
          <w:szCs w:val="24"/>
          <w:highlight w:val="none"/>
        </w:rPr>
        <w:t>以下情形中，委托处理、共享、转移、公开披露您的个人信息无需事先征得您的授权同意</w:t>
      </w:r>
      <w:r>
        <w:rPr>
          <w:rFonts w:hint="eastAsia" w:ascii="楷体" w:hAnsi="楷体" w:eastAsia="楷体" w:cs="Times New Roman"/>
          <w:sz w:val="24"/>
          <w:szCs w:val="24"/>
          <w:highlight w:val="none"/>
        </w:rPr>
        <w:t>：</w:t>
      </w:r>
    </w:p>
    <w:p w14:paraId="400F23D0">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1FDDCADD">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leftChars="0" w:firstLine="0"/>
        <w:contextualSpacing/>
        <w:jc w:val="both"/>
        <w:rPr>
          <w:rFonts w:ascii="楷体" w:hAnsi="楷体" w:eastAsia="楷体"/>
          <w:bCs/>
          <w:sz w:val="24"/>
          <w:szCs w:val="24"/>
          <w:highlight w:val="none"/>
        </w:rPr>
      </w:pPr>
      <w:r>
        <w:rPr>
          <w:rFonts w:hint="eastAsia" w:ascii="楷体" w:hAnsi="楷体" w:eastAsia="楷体"/>
          <w:bCs/>
          <w:sz w:val="24"/>
          <w:szCs w:val="24"/>
          <w:highlight w:val="none"/>
          <w:lang w:val="en-US" w:eastAsia="zh-CN"/>
        </w:rPr>
        <w:t>1.</w:t>
      </w:r>
      <w:r>
        <w:rPr>
          <w:rFonts w:hint="eastAsia" w:ascii="楷体" w:hAnsi="楷体" w:eastAsia="楷体"/>
          <w:bCs/>
          <w:sz w:val="24"/>
          <w:szCs w:val="24"/>
          <w:highlight w:val="none"/>
        </w:rPr>
        <w:t>为订立、履行您</w:t>
      </w:r>
      <w:r>
        <w:rPr>
          <w:rFonts w:hint="eastAsia" w:ascii="楷体" w:hAnsi="楷体" w:eastAsia="楷体"/>
          <w:bCs/>
          <w:sz w:val="24"/>
          <w:szCs w:val="24"/>
          <w:highlight w:val="none"/>
          <w:lang w:val="en-US" w:eastAsia="zh-CN"/>
        </w:rPr>
        <w:t>个人</w:t>
      </w:r>
      <w:r>
        <w:rPr>
          <w:rFonts w:hint="eastAsia" w:ascii="楷体" w:hAnsi="楷体" w:eastAsia="楷体"/>
          <w:bCs/>
          <w:sz w:val="24"/>
          <w:szCs w:val="24"/>
          <w:highlight w:val="none"/>
        </w:rPr>
        <w:t>作为一方当事人的合同所必需；</w:t>
      </w:r>
    </w:p>
    <w:p w14:paraId="1ABC5422">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leftChars="0" w:firstLine="0"/>
        <w:contextualSpacing/>
        <w:jc w:val="both"/>
        <w:rPr>
          <w:rFonts w:ascii="楷体" w:hAnsi="楷体" w:eastAsia="楷体"/>
          <w:bCs/>
          <w:sz w:val="24"/>
          <w:szCs w:val="24"/>
          <w:highlight w:val="none"/>
        </w:rPr>
      </w:pPr>
      <w:r>
        <w:rPr>
          <w:rFonts w:hint="eastAsia" w:ascii="楷体" w:hAnsi="楷体" w:eastAsia="楷体"/>
          <w:bCs/>
          <w:sz w:val="24"/>
          <w:szCs w:val="24"/>
          <w:highlight w:val="none"/>
          <w:lang w:val="en-US" w:eastAsia="zh-CN"/>
        </w:rPr>
        <w:t>2.</w:t>
      </w:r>
      <w:r>
        <w:rPr>
          <w:rFonts w:hint="eastAsia" w:ascii="楷体" w:hAnsi="楷体" w:eastAsia="楷体"/>
          <w:bCs/>
          <w:sz w:val="24"/>
          <w:szCs w:val="24"/>
          <w:highlight w:val="none"/>
        </w:rPr>
        <w:t>为履行法定职责或者法定义务所必需；</w:t>
      </w:r>
    </w:p>
    <w:p w14:paraId="45F459A5">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leftChars="0" w:firstLine="0"/>
        <w:contextualSpacing/>
        <w:jc w:val="both"/>
        <w:rPr>
          <w:rFonts w:ascii="楷体" w:hAnsi="楷体" w:eastAsia="楷体"/>
          <w:bCs/>
          <w:sz w:val="24"/>
          <w:szCs w:val="24"/>
          <w:highlight w:val="none"/>
        </w:rPr>
      </w:pPr>
      <w:r>
        <w:rPr>
          <w:rFonts w:hint="eastAsia" w:ascii="楷体" w:hAnsi="楷体" w:eastAsia="楷体"/>
          <w:bCs/>
          <w:sz w:val="24"/>
          <w:szCs w:val="24"/>
          <w:highlight w:val="none"/>
          <w:lang w:val="en-US" w:eastAsia="zh-CN"/>
        </w:rPr>
        <w:t>3.</w:t>
      </w:r>
      <w:r>
        <w:rPr>
          <w:rFonts w:hint="eastAsia" w:ascii="楷体" w:hAnsi="楷体" w:eastAsia="楷体"/>
          <w:bCs/>
          <w:sz w:val="24"/>
          <w:szCs w:val="24"/>
          <w:highlight w:val="none"/>
        </w:rPr>
        <w:t>为应对突发公共卫生事件，或者紧急情况下为保护自然人的生命健康和财产安全所必需；</w:t>
      </w:r>
    </w:p>
    <w:p w14:paraId="4A1FD8BF">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leftChars="0" w:firstLine="0"/>
        <w:contextualSpacing/>
        <w:jc w:val="both"/>
        <w:rPr>
          <w:rFonts w:ascii="楷体" w:hAnsi="楷体" w:eastAsia="楷体"/>
          <w:bCs/>
          <w:sz w:val="24"/>
          <w:szCs w:val="24"/>
          <w:highlight w:val="none"/>
        </w:rPr>
      </w:pPr>
      <w:r>
        <w:rPr>
          <w:rFonts w:hint="eastAsia" w:ascii="楷体" w:hAnsi="楷体" w:eastAsia="楷体"/>
          <w:bCs/>
          <w:sz w:val="24"/>
          <w:szCs w:val="24"/>
          <w:highlight w:val="none"/>
          <w:lang w:val="en-US" w:eastAsia="zh-CN"/>
        </w:rPr>
        <w:t>4.</w:t>
      </w:r>
      <w:r>
        <w:rPr>
          <w:rFonts w:hint="eastAsia" w:ascii="楷体" w:hAnsi="楷体" w:eastAsia="楷体"/>
          <w:bCs/>
          <w:sz w:val="24"/>
          <w:szCs w:val="24"/>
          <w:highlight w:val="none"/>
        </w:rPr>
        <w:t>为公共利益实施新闻报道、舆论监督等行为，在合理的范围内委托处理、共享、转移和公开披露个人信息；</w:t>
      </w:r>
    </w:p>
    <w:p w14:paraId="42CAEE01">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leftChars="0" w:firstLine="0"/>
        <w:contextualSpacing/>
        <w:jc w:val="both"/>
        <w:rPr>
          <w:rFonts w:ascii="楷体" w:hAnsi="楷体" w:eastAsia="楷体"/>
          <w:bCs/>
          <w:sz w:val="24"/>
          <w:szCs w:val="24"/>
          <w:highlight w:val="none"/>
        </w:rPr>
      </w:pPr>
      <w:r>
        <w:rPr>
          <w:rFonts w:hint="eastAsia" w:ascii="楷体" w:hAnsi="楷体" w:eastAsia="楷体"/>
          <w:bCs/>
          <w:sz w:val="24"/>
          <w:szCs w:val="24"/>
          <w:highlight w:val="none"/>
          <w:lang w:val="en-US" w:eastAsia="zh-CN"/>
        </w:rPr>
        <w:t>5.</w:t>
      </w:r>
      <w:r>
        <w:rPr>
          <w:rFonts w:hint="eastAsia" w:ascii="楷体" w:hAnsi="楷体" w:eastAsia="楷体"/>
          <w:bCs/>
          <w:sz w:val="24"/>
          <w:szCs w:val="24"/>
          <w:highlight w:val="none"/>
        </w:rPr>
        <w:t>在合理的范围内委托处理、共享、转移和公开披露您自行公开或者其他已经合法公开的个人信息，除非您明确拒绝；</w:t>
      </w:r>
    </w:p>
    <w:p w14:paraId="7E19754D">
      <w:pPr>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leftChars="0" w:firstLine="0"/>
        <w:contextualSpacing/>
        <w:jc w:val="both"/>
        <w:rPr>
          <w:rFonts w:ascii="楷体" w:hAnsi="楷体" w:eastAsia="楷体"/>
          <w:bCs/>
          <w:sz w:val="24"/>
          <w:szCs w:val="24"/>
          <w:highlight w:val="none"/>
        </w:rPr>
      </w:pPr>
      <w:r>
        <w:rPr>
          <w:rFonts w:hint="eastAsia" w:ascii="楷体" w:hAnsi="楷体" w:eastAsia="楷体"/>
          <w:bCs/>
          <w:sz w:val="24"/>
          <w:szCs w:val="24"/>
          <w:highlight w:val="none"/>
          <w:lang w:val="en-US" w:eastAsia="zh-CN"/>
        </w:rPr>
        <w:t>6.</w:t>
      </w:r>
      <w:r>
        <w:rPr>
          <w:rFonts w:hint="eastAsia" w:ascii="楷体" w:hAnsi="楷体" w:eastAsia="楷体"/>
          <w:bCs/>
          <w:sz w:val="24"/>
          <w:szCs w:val="24"/>
          <w:highlight w:val="none"/>
        </w:rPr>
        <w:t>法律、行政法规规定的其他情形。</w:t>
      </w:r>
    </w:p>
    <w:p w14:paraId="31B5FC1E">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p>
    <w:p w14:paraId="140220CC">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sz w:val="24"/>
          <w:szCs w:val="24"/>
          <w:highlight w:val="none"/>
        </w:rPr>
      </w:pPr>
      <w:r>
        <w:rPr>
          <w:rFonts w:hint="eastAsia" w:ascii="楷体" w:hAnsi="楷体" w:eastAsia="楷体" w:cs="Times New Roman"/>
          <w:b/>
          <w:sz w:val="24"/>
          <w:szCs w:val="24"/>
          <w:highlight w:val="none"/>
        </w:rPr>
        <w:t>我们仍将在我们可控的范围内，对您的个人信息尽到合理保护义务。</w:t>
      </w:r>
    </w:p>
    <w:p w14:paraId="59719548">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b/>
          <w:sz w:val="24"/>
          <w:szCs w:val="24"/>
          <w:highlight w:val="none"/>
          <w:lang w:eastAsia="zh"/>
          <w:woUserID w:val="3"/>
        </w:rPr>
      </w:pPr>
      <w:r>
        <w:rPr>
          <w:rFonts w:hint="eastAsia" w:ascii="楷体" w:hAnsi="楷体" w:eastAsia="楷体" w:cs="Times New Roman"/>
          <w:b/>
          <w:sz w:val="24"/>
          <w:szCs w:val="24"/>
          <w:highlight w:val="none"/>
          <w:lang w:eastAsia="zh"/>
          <w:woUserID w:val="3"/>
        </w:rPr>
        <w:t>上述例外情形中，如涉及企业用户的授权经办人提供他人个人信息的，我们仍将在可控范围内确保该等信息的使用符合本政策</w:t>
      </w:r>
      <w:r>
        <w:rPr>
          <w:rFonts w:hint="eastAsia" w:ascii="楷体" w:hAnsi="楷体" w:eastAsia="楷体" w:cs="Times New Roman"/>
          <w:b/>
          <w:sz w:val="24"/>
          <w:szCs w:val="24"/>
          <w:highlight w:val="none"/>
          <w:lang w:eastAsia="zh-CN"/>
          <w:woUserID w:val="3"/>
        </w:rPr>
        <w:t>“</w:t>
      </w:r>
      <w:r>
        <w:rPr>
          <w:rFonts w:hint="eastAsia" w:ascii="楷体" w:hAnsi="楷体" w:eastAsia="楷体" w:cs="Times New Roman"/>
          <w:b/>
          <w:sz w:val="24"/>
          <w:szCs w:val="24"/>
          <w:highlight w:val="none"/>
        </w:rPr>
        <w:t>其他人信息</w:t>
      </w:r>
      <w:r>
        <w:rPr>
          <w:rFonts w:hint="eastAsia" w:ascii="楷体" w:hAnsi="楷体" w:eastAsia="楷体" w:cs="Times New Roman"/>
          <w:b/>
          <w:sz w:val="24"/>
          <w:szCs w:val="24"/>
          <w:highlight w:val="none"/>
          <w:lang w:eastAsia="zh"/>
          <w:woUserID w:val="3"/>
        </w:rPr>
        <w:t>的特别提示</w:t>
      </w:r>
      <w:r>
        <w:rPr>
          <w:rFonts w:hint="eastAsia" w:ascii="楷体" w:hAnsi="楷体" w:eastAsia="楷体" w:cs="Times New Roman"/>
          <w:b/>
          <w:sz w:val="24"/>
          <w:szCs w:val="24"/>
          <w:highlight w:val="none"/>
          <w:lang w:eastAsia="zh-CN"/>
          <w:woUserID w:val="3"/>
        </w:rPr>
        <w:t>”</w:t>
      </w:r>
      <w:r>
        <w:rPr>
          <w:rFonts w:hint="eastAsia" w:ascii="楷体" w:hAnsi="楷体" w:eastAsia="楷体" w:cs="Times New Roman"/>
          <w:b/>
          <w:sz w:val="24"/>
          <w:szCs w:val="24"/>
          <w:highlight w:val="none"/>
          <w:lang w:eastAsia="zh"/>
          <w:woUserID w:val="3"/>
        </w:rPr>
        <w:t>条款的基本要求；但法律、行政法规对该等信息的处理已有明确规定的，从其规定。</w:t>
      </w:r>
    </w:p>
    <w:p w14:paraId="0791567C">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6DAF95BB">
      <w:pPr>
        <w:pStyle w:val="2"/>
        <w:pageBreakBefore w:val="0"/>
        <w:widowControl/>
        <w:numPr>
          <w:ilvl w:val="-1"/>
          <w:numId w:val="0"/>
        </w:numPr>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9" w:name="save"/>
      <w:bookmarkEnd w:id="9"/>
      <w:bookmarkStart w:id="10" w:name="_Toc14879605"/>
      <w:r>
        <w:rPr>
          <w:rFonts w:hint="eastAsia" w:ascii="楷体" w:hAnsi="楷体" w:eastAsia="楷体" w:cs="Times New Roman"/>
          <w:highlight w:val="none"/>
          <w:lang w:val="en-US" w:eastAsia="zh-CN"/>
        </w:rPr>
        <w:t>四、</w:t>
      </w:r>
      <w:r>
        <w:rPr>
          <w:rFonts w:hint="eastAsia" w:ascii="楷体" w:hAnsi="楷体" w:eastAsia="楷体" w:cs="Times New Roman"/>
          <w:highlight w:val="none"/>
        </w:rPr>
        <w:t>我们如何进行信息保存及跨境传输</w:t>
      </w:r>
      <w:bookmarkEnd w:id="10"/>
    </w:p>
    <w:p w14:paraId="78C611F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61AC053F">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lang w:val="en-US" w:eastAsia="zh-CN"/>
        </w:rPr>
        <w:t>1.</w:t>
      </w:r>
      <w:r>
        <w:rPr>
          <w:rFonts w:hint="eastAsia" w:ascii="楷体" w:hAnsi="楷体" w:eastAsia="楷体" w:cs="Times New Roman"/>
          <w:sz w:val="24"/>
          <w:szCs w:val="24"/>
          <w:highlight w:val="none"/>
        </w:rPr>
        <w:t>我们在中国境内</w:t>
      </w:r>
      <w:r>
        <w:rPr>
          <w:rFonts w:hint="eastAsia" w:ascii="楷体" w:hAnsi="楷体" w:eastAsia="楷体" w:cs="Times New Roman"/>
          <w:sz w:val="24"/>
          <w:szCs w:val="24"/>
          <w:highlight w:val="none"/>
          <w:lang w:eastAsia="zh-CN"/>
        </w:rPr>
        <w:t>（</w:t>
      </w:r>
      <w:r>
        <w:rPr>
          <w:rFonts w:hint="eastAsia" w:ascii="楷体" w:hAnsi="楷体" w:eastAsia="楷体" w:cs="Times New Roman"/>
          <w:sz w:val="24"/>
          <w:szCs w:val="24"/>
          <w:highlight w:val="none"/>
          <w:lang w:val="en-US" w:eastAsia="zh-CN"/>
        </w:rPr>
        <w:t>为本协议之目的，不包含中国港澳台地区</w:t>
      </w:r>
      <w:r>
        <w:rPr>
          <w:rFonts w:hint="eastAsia" w:ascii="楷体" w:hAnsi="楷体" w:eastAsia="楷体" w:cs="Times New Roman"/>
          <w:sz w:val="24"/>
          <w:szCs w:val="24"/>
          <w:highlight w:val="none"/>
          <w:lang w:eastAsia="zh-CN"/>
        </w:rPr>
        <w:t>）</w:t>
      </w:r>
      <w:r>
        <w:rPr>
          <w:rFonts w:hint="eastAsia" w:ascii="楷体" w:hAnsi="楷体" w:eastAsia="楷体" w:cs="Times New Roman"/>
          <w:sz w:val="24"/>
          <w:szCs w:val="24"/>
          <w:highlight w:val="none"/>
        </w:rPr>
        <w:t>运营中收集和产生的个人信息，将存储在中国</w:t>
      </w:r>
      <w:r>
        <w:rPr>
          <w:rFonts w:hint="eastAsia" w:ascii="楷体" w:hAnsi="楷体" w:eastAsia="楷体" w:cs="Times New Roman"/>
          <w:sz w:val="24"/>
          <w:szCs w:val="24"/>
          <w:highlight w:val="none"/>
          <w:lang w:val="en-US" w:eastAsia="zh-CN"/>
        </w:rPr>
        <w:t>境内</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3"/>
        </w:rPr>
        <w:t>如需向境外提供个人信息，我们将依法通过国家网信部门组织的数据出境安全评估、个人信息保护认证，或与境外接收方订立个人信息出境标准合同等方式履行出境义务，并向个人告知境外接收方名称、联系方式、处理目的、处理方式、个人信息种类及行使权利的方式，取得相关个人单独同意（法律、行政法规另有规定的除外）。</w:t>
      </w:r>
    </w:p>
    <w:p w14:paraId="03C5E6D2">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eastAsia="zh"/>
          <w:woUserID w:val="3"/>
        </w:rPr>
      </w:pPr>
    </w:p>
    <w:p w14:paraId="311D4545">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woUserID w:val="3"/>
        </w:rPr>
        <w:t>2.</w:t>
      </w:r>
      <w:r>
        <w:rPr>
          <w:rFonts w:hint="eastAsia" w:ascii="楷体" w:hAnsi="楷体" w:eastAsia="楷体" w:cs="Times New Roman"/>
          <w:sz w:val="24"/>
          <w:szCs w:val="24"/>
          <w:highlight w:val="none"/>
          <w:lang w:eastAsia="zh"/>
          <w:woUserID w:val="3"/>
        </w:rPr>
        <w:t>除法律、行政法规另有规定外，个人信息的保存期限为实现处理目的所必需的最短时间。如您作为个人用户</w:t>
      </w:r>
      <w:r>
        <w:rPr>
          <w:rFonts w:hint="eastAsia" w:ascii="楷体" w:hAnsi="楷体" w:eastAsia="楷体" w:cs="Times New Roman"/>
          <w:sz w:val="24"/>
          <w:szCs w:val="24"/>
          <w:highlight w:val="none"/>
        </w:rPr>
        <w:t>注销账号，我们将</w:t>
      </w:r>
      <w:r>
        <w:rPr>
          <w:rFonts w:hint="eastAsia" w:ascii="楷体" w:hAnsi="楷体" w:eastAsia="楷体" w:cs="Times New Roman"/>
          <w:sz w:val="24"/>
          <w:szCs w:val="24"/>
          <w:highlight w:val="none"/>
          <w:lang w:eastAsia="zh"/>
          <w:woUserID w:val="3"/>
        </w:rPr>
        <w:t>停止</w:t>
      </w:r>
      <w:r>
        <w:rPr>
          <w:rFonts w:hint="eastAsia" w:ascii="楷体" w:hAnsi="楷体" w:eastAsia="楷体" w:cs="Times New Roman"/>
          <w:sz w:val="24"/>
          <w:szCs w:val="24"/>
          <w:highlight w:val="none"/>
        </w:rPr>
        <w:t>收集</w:t>
      </w:r>
      <w:r>
        <w:rPr>
          <w:rFonts w:hint="eastAsia" w:ascii="楷体" w:hAnsi="楷体" w:eastAsia="楷体" w:cs="Times New Roman"/>
          <w:sz w:val="24"/>
          <w:szCs w:val="24"/>
          <w:highlight w:val="none"/>
          <w:lang w:eastAsia="zh"/>
          <w:woUserID w:val="3"/>
        </w:rPr>
        <w:t>与该账号有关</w:t>
      </w:r>
      <w:r>
        <w:rPr>
          <w:rFonts w:hint="eastAsia" w:ascii="楷体" w:hAnsi="楷体" w:eastAsia="楷体" w:cs="Times New Roman"/>
          <w:sz w:val="24"/>
          <w:szCs w:val="24"/>
          <w:highlight w:val="none"/>
        </w:rPr>
        <w:t>的个人信息</w:t>
      </w:r>
      <w:r>
        <w:rPr>
          <w:rFonts w:hint="eastAsia" w:ascii="楷体" w:hAnsi="楷体" w:eastAsia="楷体" w:cs="Times New Roman"/>
          <w:sz w:val="24"/>
          <w:szCs w:val="24"/>
          <w:highlight w:val="none"/>
          <w:lang w:eastAsia="zh"/>
          <w:woUserID w:val="3"/>
        </w:rPr>
        <w:t>；注销前已处理的个人信息</w:t>
      </w:r>
      <w:r>
        <w:rPr>
          <w:rFonts w:hint="eastAsia" w:ascii="楷体" w:hAnsi="楷体" w:eastAsia="楷体" w:cs="Times New Roman"/>
          <w:sz w:val="24"/>
          <w:szCs w:val="24"/>
          <w:highlight w:val="none"/>
          <w:lang w:eastAsia="zh-CN"/>
        </w:rPr>
        <w:t>，除履行法律法规规定的日志留存、反洗钱等法定义务所必需外</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rPr>
        <w:t>将予以删除或进行匿名化处理。法律、行政法规规定的保存期限未届满，或者删除或匿名化处理这些个人信息从技术上难以实现的，我们将停止除存储和采取必要的安全保护措施之外的处理。</w:t>
      </w:r>
    </w:p>
    <w:p w14:paraId="286AAEE6">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4AF7420E">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b/>
          <w:sz w:val="24"/>
          <w:szCs w:val="24"/>
          <w:highlight w:val="none"/>
        </w:rPr>
      </w:pPr>
      <w:r>
        <w:rPr>
          <w:rFonts w:hint="eastAsia" w:ascii="楷体" w:hAnsi="楷体" w:eastAsia="楷体" w:cs="Times New Roman"/>
          <w:sz w:val="24"/>
          <w:szCs w:val="24"/>
          <w:highlight w:val="none"/>
          <w:lang w:val="en-US" w:eastAsia="zh-CN"/>
        </w:rPr>
        <w:t>3.</w:t>
      </w:r>
      <w:r>
        <w:rPr>
          <w:rFonts w:hint="eastAsia" w:ascii="楷体" w:hAnsi="楷体" w:eastAsia="楷体" w:cs="Times New Roman"/>
          <w:sz w:val="24"/>
          <w:szCs w:val="24"/>
          <w:highlight w:val="none"/>
        </w:rPr>
        <w:t>如我们停止运营网站、</w:t>
      </w:r>
      <w:r>
        <w:rPr>
          <w:rFonts w:ascii="楷体" w:hAnsi="楷体" w:eastAsia="楷体" w:cs="Times New Roman"/>
          <w:sz w:val="24"/>
          <w:szCs w:val="24"/>
          <w:highlight w:val="none"/>
        </w:rPr>
        <w:t>APP</w:t>
      </w:r>
      <w:r>
        <w:rPr>
          <w:rFonts w:hint="eastAsia" w:ascii="楷体" w:hAnsi="楷体" w:eastAsia="楷体" w:cs="Times New Roman"/>
          <w:sz w:val="24"/>
          <w:szCs w:val="24"/>
          <w:highlight w:val="none"/>
        </w:rPr>
        <w:t>或向您提供任何服务，将及时停止收集与该服务相关的个人信息，并将以逐一</w:t>
      </w:r>
      <w:r>
        <w:rPr>
          <w:rFonts w:hint="eastAsia" w:ascii="楷体" w:hAnsi="楷体" w:eastAsia="楷体" w:cs="Times New Roman"/>
          <w:sz w:val="24"/>
          <w:szCs w:val="24"/>
          <w:highlight w:val="none"/>
          <w:lang w:eastAsia="zh"/>
          <w:woUserID w:val="3"/>
        </w:rPr>
        <w:t>通知</w:t>
      </w:r>
      <w:r>
        <w:rPr>
          <w:rFonts w:hint="eastAsia" w:ascii="楷体" w:hAnsi="楷体" w:eastAsia="楷体" w:cs="Times New Roman"/>
          <w:sz w:val="24"/>
          <w:szCs w:val="24"/>
          <w:highlight w:val="none"/>
        </w:rPr>
        <w:t>或公告的形式</w:t>
      </w:r>
      <w:r>
        <w:rPr>
          <w:rFonts w:hint="eastAsia" w:ascii="楷体" w:hAnsi="楷体" w:eastAsia="楷体" w:cs="Times New Roman"/>
          <w:sz w:val="24"/>
          <w:szCs w:val="24"/>
          <w:highlight w:val="none"/>
          <w:lang w:eastAsia="zh"/>
          <w:woUserID w:val="3"/>
        </w:rPr>
        <w:t>告知</w:t>
      </w:r>
      <w:r>
        <w:rPr>
          <w:rFonts w:hint="eastAsia" w:ascii="楷体" w:hAnsi="楷体" w:eastAsia="楷体" w:cs="Times New Roman"/>
          <w:sz w:val="24"/>
          <w:szCs w:val="24"/>
          <w:highlight w:val="none"/>
        </w:rPr>
        <w:t>您。</w:t>
      </w:r>
      <w:r>
        <w:rPr>
          <w:rFonts w:hint="eastAsia" w:ascii="楷体" w:hAnsi="楷体" w:eastAsia="楷体" w:cs="Times New Roman"/>
          <w:sz w:val="24"/>
          <w:szCs w:val="24"/>
          <w:highlight w:val="none"/>
          <w:lang w:eastAsia="zh"/>
          <w:woUserID w:val="3"/>
        </w:rPr>
        <w:t>该服务项下已处理的个人信息，除法律、行政法规要求继续保存的外，</w:t>
      </w:r>
      <w:r>
        <w:rPr>
          <w:rFonts w:hint="eastAsia" w:ascii="楷体" w:hAnsi="楷体" w:eastAsia="楷体" w:cs="Times New Roman"/>
          <w:sz w:val="24"/>
          <w:szCs w:val="24"/>
          <w:highlight w:val="none"/>
        </w:rPr>
        <w:t>将予以删除或匿名化处理。法律、行政法规规定的保存期限未届满，或者删除或匿名化处理这些个人信息从技术上难以实现的，我们将停止除存储和采取必要的安全保护措施之外的处理。</w:t>
      </w:r>
    </w:p>
    <w:p w14:paraId="46D49F1D">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lang w:eastAsia="zh"/>
          <w:woUserID w:val="3"/>
        </w:rPr>
      </w:pPr>
    </w:p>
    <w:p w14:paraId="0AADF2B3">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woUserID w:val="3"/>
        </w:rPr>
        <w:t>4.</w:t>
      </w:r>
      <w:r>
        <w:rPr>
          <w:rFonts w:hint="eastAsia" w:ascii="楷体" w:hAnsi="楷体" w:eastAsia="楷体" w:cs="Times New Roman"/>
          <w:sz w:val="24"/>
          <w:szCs w:val="24"/>
          <w:highlight w:val="none"/>
          <w:lang w:eastAsia="zh"/>
          <w:woUserID w:val="3"/>
        </w:rPr>
        <w:t>如你作为个人用户，</w:t>
      </w:r>
      <w:r>
        <w:rPr>
          <w:rFonts w:hint="eastAsia" w:ascii="楷体" w:hAnsi="楷体" w:eastAsia="楷体" w:cs="Times New Roman"/>
          <w:sz w:val="24"/>
          <w:szCs w:val="24"/>
          <w:highlight w:val="none"/>
        </w:rPr>
        <w:t>在您项下的全部业务已完结且不涉及任何投诉、争议或其他需要您的个人信息才能处理的情形下，</w:t>
      </w:r>
      <w:r>
        <w:rPr>
          <w:rFonts w:hint="eastAsia" w:ascii="楷体" w:hAnsi="楷体" w:eastAsia="楷体" w:cs="Times New Roman"/>
          <w:sz w:val="24"/>
          <w:szCs w:val="24"/>
          <w:highlight w:val="none"/>
          <w:lang w:eastAsia="zh"/>
          <w:woUserID w:val="3"/>
        </w:rPr>
        <w:t>您有权</w:t>
      </w:r>
      <w:r>
        <w:rPr>
          <w:rFonts w:hint="eastAsia" w:ascii="楷体" w:hAnsi="楷体" w:eastAsia="楷体" w:cs="Times New Roman"/>
          <w:sz w:val="24"/>
          <w:szCs w:val="24"/>
          <w:highlight w:val="none"/>
        </w:rPr>
        <w:t>要求我们删除您的个人信息；法律、行政法规另有规定的，依照其规定。</w:t>
      </w:r>
      <w:r>
        <w:rPr>
          <w:rFonts w:hint="eastAsia" w:ascii="楷体" w:hAnsi="楷体" w:eastAsia="楷体" w:cs="Times New Roman"/>
          <w:sz w:val="24"/>
          <w:szCs w:val="24"/>
          <w:highlight w:val="none"/>
          <w:lang w:eastAsia="zh"/>
          <w:woUserID w:val="3"/>
        </w:rPr>
        <w:t>如您作为企业用户的授权经办人，就经办过程中提供的他人个人信息请求删除的，应确保该等人员已按本政策“</w:t>
      </w:r>
      <w:r>
        <w:rPr>
          <w:rFonts w:hint="eastAsia" w:ascii="楷体" w:hAnsi="楷体" w:eastAsia="楷体" w:cs="Times New Roman"/>
          <w:b w:val="0"/>
          <w:bCs/>
          <w:sz w:val="24"/>
          <w:szCs w:val="24"/>
          <w:highlight w:val="none"/>
        </w:rPr>
        <w:t>其他人信息</w:t>
      </w:r>
      <w:r>
        <w:rPr>
          <w:rFonts w:hint="eastAsia" w:ascii="楷体" w:hAnsi="楷体" w:eastAsia="楷体" w:cs="Times New Roman"/>
          <w:b w:val="0"/>
          <w:bCs/>
          <w:sz w:val="24"/>
          <w:szCs w:val="24"/>
          <w:highlight w:val="none"/>
          <w:lang w:eastAsia="zh"/>
          <w:woUserID w:val="3"/>
        </w:rPr>
        <w:t>的特别提示</w:t>
      </w:r>
      <w:r>
        <w:rPr>
          <w:rFonts w:hint="eastAsia" w:ascii="楷体" w:hAnsi="楷体" w:eastAsia="楷体" w:cs="Times New Roman"/>
          <w:sz w:val="24"/>
          <w:szCs w:val="24"/>
          <w:highlight w:val="none"/>
          <w:lang w:eastAsia="zh"/>
          <w:woUserID w:val="3"/>
        </w:rPr>
        <w:t>”条款行使权利，或已由企业用户取得其授权；法律、行政法规另有规定的，依照其规定。</w:t>
      </w:r>
    </w:p>
    <w:p w14:paraId="72DB78E1">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4E4467D0">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5.</w:t>
      </w:r>
      <w:r>
        <w:rPr>
          <w:rFonts w:hint="eastAsia" w:ascii="楷体" w:hAnsi="楷体" w:eastAsia="楷体" w:cs="Times New Roman"/>
          <w:sz w:val="24"/>
          <w:szCs w:val="24"/>
          <w:highlight w:val="none"/>
        </w:rPr>
        <w:t>根据《中华人民共和国网络安全法》的规定，我们将采取监测、记录网络运行状态、网络安全事件的技术措施，并按照规定留存相关的网络日志</w:t>
      </w:r>
      <w:r>
        <w:rPr>
          <w:rFonts w:hint="eastAsia" w:ascii="楷体" w:hAnsi="楷体" w:eastAsia="楷体" w:cs="Times New Roman"/>
          <w:sz w:val="24"/>
          <w:szCs w:val="24"/>
          <w:highlight w:val="none"/>
          <w:lang w:eastAsia="zh"/>
          <w:woUserID w:val="3"/>
        </w:rPr>
        <w:t>不少于</w:t>
      </w:r>
      <w:r>
        <w:rPr>
          <w:rFonts w:hint="eastAsia" w:ascii="楷体" w:hAnsi="楷体" w:eastAsia="楷体" w:cs="Times New Roman"/>
          <w:sz w:val="24"/>
          <w:szCs w:val="24"/>
          <w:highlight w:val="none"/>
        </w:rPr>
        <w:t>六个月。</w:t>
      </w:r>
      <w:r>
        <w:rPr>
          <w:rFonts w:hint="eastAsia" w:ascii="楷体" w:hAnsi="楷体" w:eastAsia="楷体" w:cs="Times New Roman"/>
          <w:sz w:val="24"/>
          <w:szCs w:val="24"/>
          <w:highlight w:val="none"/>
          <w:lang w:eastAsia="zh"/>
          <w:woUserID w:val="3"/>
        </w:rPr>
        <w:t>日志中如含个人信息，将尽量去标识化，仅用于安全审计、事件处置和监管报送。</w:t>
      </w:r>
    </w:p>
    <w:p w14:paraId="314F658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DF723D7">
      <w:pPr>
        <w:pStyle w:val="2"/>
        <w:pageBreakBefore w:val="0"/>
        <w:widowControl/>
        <w:numPr>
          <w:ilvl w:val="-1"/>
          <w:numId w:val="0"/>
        </w:numPr>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11" w:name="acce"/>
      <w:bookmarkEnd w:id="11"/>
      <w:bookmarkStart w:id="12" w:name="_Toc14879606"/>
      <w:r>
        <w:rPr>
          <w:rFonts w:hint="eastAsia" w:ascii="楷体" w:hAnsi="楷体" w:eastAsia="楷体" w:cs="Times New Roman"/>
          <w:highlight w:val="none"/>
          <w:lang w:val="en-US" w:eastAsia="zh-CN"/>
        </w:rPr>
        <w:t>五、</w:t>
      </w:r>
      <w:r>
        <w:rPr>
          <w:rFonts w:hint="eastAsia" w:ascii="楷体" w:hAnsi="楷体" w:eastAsia="楷体" w:cs="Times New Roman"/>
          <w:highlight w:val="none"/>
        </w:rPr>
        <w:t>您如何管理您的信息</w:t>
      </w:r>
      <w:bookmarkEnd w:id="12"/>
    </w:p>
    <w:p w14:paraId="1D26DE9A">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CB00C3D">
      <w:pPr>
        <w:pageBreakBefore w:val="0"/>
        <w:widowControl/>
        <w:kinsoku/>
        <w:wordWrap/>
        <w:overflowPunct/>
        <w:topLinePunct w:val="0"/>
        <w:autoSpaceDE/>
        <w:autoSpaceDN/>
        <w:bidi w:val="0"/>
        <w:adjustRightInd/>
        <w:snapToGrid/>
        <w:spacing w:after="0" w:line="280" w:lineRule="exact"/>
        <w:ind w:firstLine="0" w:firstLineChars="0"/>
        <w:jc w:val="both"/>
        <w:rPr>
          <w:rFonts w:hint="eastAsia" w:ascii="楷体" w:hAnsi="楷体" w:eastAsia="楷体" w:cs="Times New Roman"/>
          <w:sz w:val="24"/>
          <w:szCs w:val="24"/>
          <w:highlight w:val="none"/>
          <w:lang w:val="en-US" w:eastAsia="zh"/>
          <w:woUserID w:val="3"/>
        </w:rPr>
      </w:pPr>
      <w:r>
        <w:rPr>
          <w:rFonts w:hint="eastAsia" w:ascii="楷体" w:hAnsi="楷体" w:eastAsia="楷体" w:cs="Times New Roman"/>
          <w:sz w:val="24"/>
          <w:szCs w:val="24"/>
          <w:highlight w:val="none"/>
          <w:lang w:val="en-US" w:eastAsia="zh"/>
          <w:woUserID w:val="3"/>
        </w:rPr>
        <w:t>您在本平台的管理权限取决于您的身份类型：个人用户可直接就本人个人信息行使本条各项权利；企业用户的授权经办人，无论就本人个人信息（如姓名、身份证号、联系方式、CA证书信息等）还是代表企业提供的他人个人信息提出请求的，均应基于企业授权并在企业业务权限范围内提出，平台将核验企业主体资质、经办人权限及业务真实性后处理。如该等信息属于平台履行法定义务（如招投标公示、合同备案、日志留存等）所必需，或删除、更正将影响企业正常业务开展的，平台可能无法响应或仅能在满足法定及业务条件后予以处理。</w:t>
      </w:r>
    </w:p>
    <w:p w14:paraId="74C18216">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p>
    <w:p w14:paraId="77367835">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color w:val="auto"/>
          <w:sz w:val="24"/>
          <w:szCs w:val="24"/>
          <w:highlight w:val="none"/>
        </w:rPr>
      </w:pPr>
      <w:bookmarkStart w:id="13" w:name="_Toc14879607"/>
      <w:r>
        <w:rPr>
          <w:rFonts w:hint="eastAsia" w:ascii="楷体" w:hAnsi="楷体" w:eastAsia="楷体" w:cs="Times New Roman"/>
          <w:b/>
          <w:color w:val="auto"/>
          <w:sz w:val="24"/>
          <w:szCs w:val="24"/>
          <w:highlight w:val="none"/>
        </w:rPr>
        <w:t>（一）查阅和更正</w:t>
      </w:r>
      <w:r>
        <w:rPr>
          <w:rFonts w:ascii="楷体" w:hAnsi="楷体" w:eastAsia="楷体" w:cs="Times New Roman"/>
          <w:b/>
          <w:color w:val="auto"/>
          <w:sz w:val="24"/>
          <w:szCs w:val="24"/>
          <w:highlight w:val="none"/>
        </w:rPr>
        <w:t>/</w:t>
      </w:r>
      <w:r>
        <w:rPr>
          <w:rFonts w:hint="eastAsia" w:ascii="楷体" w:hAnsi="楷体" w:eastAsia="楷体" w:cs="Times New Roman"/>
          <w:b/>
          <w:color w:val="auto"/>
          <w:sz w:val="24"/>
          <w:szCs w:val="24"/>
          <w:highlight w:val="none"/>
        </w:rPr>
        <w:t>更新您的信息</w:t>
      </w:r>
      <w:bookmarkEnd w:id="13"/>
    </w:p>
    <w:p w14:paraId="7FAE8748">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6588C313">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rPr>
        <w:t>您可以通过登录阳光七采会员中心来查看以及更正、更新您</w:t>
      </w:r>
      <w:r>
        <w:rPr>
          <w:rFonts w:hint="eastAsia" w:ascii="楷体" w:hAnsi="楷体" w:eastAsia="楷体" w:cs="Times New Roman"/>
          <w:sz w:val="24"/>
          <w:szCs w:val="24"/>
          <w:highlight w:val="none"/>
          <w:lang w:eastAsia="zh"/>
          <w:woUserID w:val="3"/>
        </w:rPr>
        <w:t>有权管理</w:t>
      </w:r>
      <w:r>
        <w:rPr>
          <w:rFonts w:hint="eastAsia" w:ascii="楷体" w:hAnsi="楷体" w:eastAsia="楷体" w:cs="Times New Roman"/>
          <w:sz w:val="24"/>
          <w:szCs w:val="24"/>
          <w:highlight w:val="none"/>
        </w:rPr>
        <w:t>的信息。</w:t>
      </w:r>
      <w:r>
        <w:rPr>
          <w:rFonts w:hint="eastAsia" w:ascii="楷体" w:hAnsi="楷体" w:eastAsia="楷体" w:cs="Times New Roman"/>
          <w:sz w:val="24"/>
          <w:szCs w:val="24"/>
          <w:highlight w:val="none"/>
          <w:lang w:eastAsia="zh"/>
          <w:woUserID w:val="3"/>
        </w:rPr>
        <w:t>对于系统暂不支持自助查阅的其他个人信息，您可通过本政策载明的渠道提交申请。</w:t>
      </w:r>
    </w:p>
    <w:p w14:paraId="4AB09BB9">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5715113">
      <w:pPr>
        <w:pageBreakBefore w:val="0"/>
        <w:widowControl/>
        <w:kinsoku/>
        <w:wordWrap/>
        <w:overflowPunct/>
        <w:topLinePunct w:val="0"/>
        <w:autoSpaceDE/>
        <w:autoSpaceDN/>
        <w:bidi w:val="0"/>
        <w:adjustRightInd/>
        <w:snapToGrid/>
        <w:spacing w:after="0" w:line="280" w:lineRule="exact"/>
        <w:jc w:val="both"/>
        <w:outlineLvl w:val="1"/>
        <w:rPr>
          <w:rFonts w:ascii="楷体" w:hAnsi="楷体" w:eastAsia="楷体" w:cs="Times New Roman"/>
          <w:b/>
          <w:sz w:val="24"/>
          <w:szCs w:val="24"/>
          <w:highlight w:val="none"/>
        </w:rPr>
      </w:pPr>
      <w:bookmarkStart w:id="14" w:name="choi"/>
      <w:bookmarkEnd w:id="14"/>
      <w:bookmarkStart w:id="15" w:name="_Toc14879608"/>
      <w:r>
        <w:rPr>
          <w:rFonts w:hint="eastAsia" w:ascii="楷体" w:hAnsi="楷体" w:eastAsia="楷体" w:cs="Times New Roman"/>
          <w:b/>
          <w:sz w:val="24"/>
          <w:szCs w:val="24"/>
          <w:highlight w:val="none"/>
        </w:rPr>
        <w:t>（二）撤回您的授权</w:t>
      </w:r>
      <w:bookmarkEnd w:id="15"/>
    </w:p>
    <w:p w14:paraId="37CE422A">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D6506E0">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r>
        <w:rPr>
          <w:rFonts w:hint="eastAsia" w:ascii="楷体" w:hAnsi="楷体" w:eastAsia="楷体" w:cs="Times New Roman"/>
          <w:sz w:val="24"/>
          <w:szCs w:val="24"/>
          <w:highlight w:val="none"/>
          <w:lang w:val="en-US" w:eastAsia="zh-CN"/>
          <w:woUserID w:val="3"/>
        </w:rPr>
        <w:t>您有权随时撤回对平台处理您</w:t>
      </w:r>
      <w:r>
        <w:rPr>
          <w:rFonts w:hint="eastAsia" w:ascii="楷体" w:hAnsi="楷体" w:eastAsia="楷体" w:cs="Times New Roman"/>
          <w:sz w:val="24"/>
          <w:szCs w:val="24"/>
          <w:highlight w:val="none"/>
          <w:lang w:val="en-US" w:eastAsia="zh"/>
          <w:woUserID w:val="3"/>
        </w:rPr>
        <w:t>有权管理的</w:t>
      </w:r>
      <w:r>
        <w:rPr>
          <w:rFonts w:hint="eastAsia" w:ascii="楷体" w:hAnsi="楷体" w:eastAsia="楷体" w:cs="Times New Roman"/>
          <w:sz w:val="24"/>
          <w:szCs w:val="24"/>
          <w:highlight w:val="none"/>
          <w:lang w:val="en-US" w:eastAsia="zh-CN"/>
          <w:woUserID w:val="3"/>
        </w:rPr>
        <w:t>信息的同意，撤回后我们将不再基于该同意继续处理。</w:t>
      </w:r>
    </w:p>
    <w:p w14:paraId="5FE0E60E">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woUserID w:val="3"/>
        </w:rPr>
      </w:pPr>
      <w:r>
        <w:rPr>
          <w:rFonts w:hint="eastAsia" w:ascii="楷体" w:hAnsi="楷体" w:eastAsia="楷体" w:cs="Times New Roman"/>
          <w:sz w:val="24"/>
          <w:szCs w:val="24"/>
          <w:highlight w:val="none"/>
          <w:lang w:val="en-US" w:eastAsia="zh-CN"/>
          <w:woUserID w:val="3"/>
        </w:rPr>
        <w:t>本政策其他条款已载明的法定保存义务及合法性基础，不因您撤回授权而受到影响。</w:t>
      </w:r>
    </w:p>
    <w:p w14:paraId="28F07E52">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2D2AD28D">
      <w:pPr>
        <w:pageBreakBefore w:val="0"/>
        <w:widowControl/>
        <w:kinsoku/>
        <w:wordWrap/>
        <w:overflowPunct/>
        <w:topLinePunct w:val="0"/>
        <w:autoSpaceDE/>
        <w:autoSpaceDN/>
        <w:bidi w:val="0"/>
        <w:adjustRightInd/>
        <w:snapToGrid/>
        <w:spacing w:after="0" w:line="280" w:lineRule="exact"/>
        <w:jc w:val="both"/>
        <w:outlineLvl w:val="1"/>
        <w:rPr>
          <w:rFonts w:ascii="楷体" w:hAnsi="楷体" w:eastAsia="楷体" w:cs="Times New Roman"/>
          <w:b/>
          <w:sz w:val="24"/>
          <w:szCs w:val="24"/>
          <w:highlight w:val="none"/>
        </w:rPr>
      </w:pPr>
      <w:bookmarkStart w:id="16" w:name="_Toc14879609"/>
      <w:r>
        <w:rPr>
          <w:rFonts w:hint="eastAsia" w:ascii="楷体" w:hAnsi="楷体" w:eastAsia="楷体" w:cs="Times New Roman"/>
          <w:b/>
          <w:sz w:val="24"/>
          <w:szCs w:val="24"/>
          <w:highlight w:val="none"/>
        </w:rPr>
        <w:t>（三）复制和获取个人信息副本</w:t>
      </w:r>
      <w:bookmarkEnd w:id="16"/>
      <w:r>
        <w:rPr>
          <w:rFonts w:ascii="楷体" w:hAnsi="楷体" w:eastAsia="楷体" w:cs="Times New Roman"/>
          <w:b/>
          <w:sz w:val="24"/>
          <w:szCs w:val="24"/>
          <w:highlight w:val="none"/>
        </w:rPr>
        <w:t xml:space="preserve"> </w:t>
      </w:r>
    </w:p>
    <w:p w14:paraId="5EDC3EFE">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26972F6">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您可以</w:t>
      </w:r>
      <w:r>
        <w:rPr>
          <w:rFonts w:hint="eastAsia" w:ascii="楷体" w:hAnsi="楷体" w:eastAsia="楷体" w:cs="Times New Roman"/>
          <w:sz w:val="24"/>
          <w:szCs w:val="24"/>
          <w:highlight w:val="none"/>
          <w:lang w:eastAsia="zh"/>
          <w:woUserID w:val="3"/>
        </w:rPr>
        <w:t>要求</w:t>
      </w:r>
      <w:r>
        <w:rPr>
          <w:rFonts w:hint="eastAsia" w:ascii="楷体" w:hAnsi="楷体" w:eastAsia="楷体" w:cs="Times New Roman"/>
          <w:sz w:val="24"/>
          <w:szCs w:val="24"/>
          <w:highlight w:val="none"/>
        </w:rPr>
        <w:t>复制和获得您</w:t>
      </w:r>
      <w:r>
        <w:rPr>
          <w:rFonts w:hint="eastAsia" w:ascii="楷体" w:hAnsi="楷体" w:eastAsia="楷体" w:cs="Times New Roman"/>
          <w:sz w:val="24"/>
          <w:szCs w:val="24"/>
          <w:highlight w:val="none"/>
          <w:lang w:eastAsia="zh"/>
          <w:woUserID w:val="3"/>
        </w:rPr>
        <w:t>有权管理的</w:t>
      </w:r>
      <w:r>
        <w:rPr>
          <w:rFonts w:hint="eastAsia" w:ascii="楷体" w:hAnsi="楷体" w:eastAsia="楷体" w:cs="Times New Roman"/>
          <w:sz w:val="24"/>
          <w:szCs w:val="24"/>
          <w:highlight w:val="none"/>
        </w:rPr>
        <w:t>信息副本。</w:t>
      </w:r>
    </w:p>
    <w:p w14:paraId="6779B47D">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30DFBDF">
      <w:pPr>
        <w:pageBreakBefore w:val="0"/>
        <w:widowControl/>
        <w:kinsoku/>
        <w:wordWrap/>
        <w:overflowPunct/>
        <w:topLinePunct w:val="0"/>
        <w:autoSpaceDE/>
        <w:autoSpaceDN/>
        <w:bidi w:val="0"/>
        <w:adjustRightInd/>
        <w:snapToGrid/>
        <w:spacing w:after="0" w:line="280" w:lineRule="exact"/>
        <w:jc w:val="both"/>
        <w:outlineLvl w:val="1"/>
        <w:rPr>
          <w:rFonts w:ascii="楷体" w:hAnsi="楷体" w:eastAsia="楷体" w:cs="Times New Roman"/>
          <w:b/>
          <w:sz w:val="24"/>
          <w:szCs w:val="24"/>
          <w:highlight w:val="none"/>
        </w:rPr>
      </w:pPr>
      <w:r>
        <w:rPr>
          <w:rFonts w:hint="eastAsia" w:ascii="楷体" w:hAnsi="楷体" w:eastAsia="楷体" w:cs="Times New Roman"/>
          <w:b/>
          <w:sz w:val="24"/>
          <w:szCs w:val="24"/>
          <w:highlight w:val="none"/>
        </w:rPr>
        <w:t>（四）转移您的信息</w:t>
      </w:r>
    </w:p>
    <w:p w14:paraId="0A847966">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bookmarkStart w:id="17" w:name="_Toc14879611"/>
    </w:p>
    <w:p w14:paraId="1731FA4D">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bCs/>
          <w:sz w:val="24"/>
          <w:szCs w:val="24"/>
          <w:highlight w:val="none"/>
        </w:rPr>
      </w:pPr>
      <w:r>
        <w:rPr>
          <w:rFonts w:hint="eastAsia" w:ascii="楷体" w:hAnsi="楷体" w:eastAsia="楷体" w:cs="Times New Roman"/>
          <w:bCs/>
          <w:sz w:val="24"/>
          <w:szCs w:val="24"/>
          <w:highlight w:val="none"/>
        </w:rPr>
        <w:t>如符合国家网信部门的规定条件，您可以要求我们将所处理的您</w:t>
      </w:r>
      <w:r>
        <w:rPr>
          <w:rFonts w:hint="eastAsia" w:ascii="楷体" w:hAnsi="楷体" w:eastAsia="楷体" w:cs="Times New Roman"/>
          <w:bCs/>
          <w:sz w:val="24"/>
          <w:szCs w:val="24"/>
          <w:highlight w:val="none"/>
          <w:lang w:eastAsia="zh"/>
          <w:woUserID w:val="3"/>
        </w:rPr>
        <w:t>有权管理</w:t>
      </w:r>
      <w:r>
        <w:rPr>
          <w:rFonts w:hint="eastAsia" w:ascii="楷体" w:hAnsi="楷体" w:eastAsia="楷体" w:cs="Times New Roman"/>
          <w:bCs/>
          <w:sz w:val="24"/>
          <w:szCs w:val="24"/>
          <w:highlight w:val="none"/>
        </w:rPr>
        <w:t>的信息转移给您指定的其他主体。</w:t>
      </w:r>
    </w:p>
    <w:p w14:paraId="2E02FDDD">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p>
    <w:p w14:paraId="43D1DB21">
      <w:pPr>
        <w:pageBreakBefore w:val="0"/>
        <w:widowControl/>
        <w:kinsoku/>
        <w:wordWrap/>
        <w:overflowPunct/>
        <w:topLinePunct w:val="0"/>
        <w:autoSpaceDE/>
        <w:autoSpaceDN/>
        <w:bidi w:val="0"/>
        <w:adjustRightInd/>
        <w:snapToGrid/>
        <w:spacing w:after="0" w:line="280" w:lineRule="exact"/>
        <w:jc w:val="both"/>
        <w:outlineLvl w:val="1"/>
        <w:rPr>
          <w:rFonts w:ascii="楷体" w:hAnsi="楷体" w:eastAsia="楷体" w:cs="Times New Roman"/>
          <w:b/>
          <w:sz w:val="24"/>
          <w:szCs w:val="24"/>
          <w:highlight w:val="none"/>
        </w:rPr>
      </w:pPr>
      <w:r>
        <w:rPr>
          <w:rFonts w:hint="eastAsia" w:ascii="楷体" w:hAnsi="楷体" w:eastAsia="楷体" w:cs="Times New Roman"/>
          <w:b/>
          <w:sz w:val="24"/>
          <w:szCs w:val="24"/>
          <w:highlight w:val="none"/>
        </w:rPr>
        <w:t>（五）删除您的信息</w:t>
      </w:r>
      <w:bookmarkEnd w:id="17"/>
    </w:p>
    <w:p w14:paraId="64D064A4">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D456FBA">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sz w:val="24"/>
          <w:szCs w:val="24"/>
          <w:highlight w:val="none"/>
        </w:rPr>
        <w:t>如您</w:t>
      </w:r>
      <w:r>
        <w:rPr>
          <w:rFonts w:hint="eastAsia" w:ascii="楷体" w:hAnsi="楷体" w:eastAsia="楷体" w:cs="Times New Roman"/>
          <w:sz w:val="24"/>
          <w:szCs w:val="24"/>
          <w:highlight w:val="none"/>
          <w:lang w:eastAsia="zh"/>
          <w:woUserID w:val="3"/>
        </w:rPr>
        <w:t>作为个人用户</w:t>
      </w:r>
      <w:r>
        <w:rPr>
          <w:rFonts w:hint="eastAsia" w:ascii="楷体" w:hAnsi="楷体" w:eastAsia="楷体" w:cs="Times New Roman"/>
          <w:sz w:val="24"/>
          <w:szCs w:val="24"/>
          <w:highlight w:val="none"/>
        </w:rPr>
        <w:t>项下的全部业务已完结且不涉及任何投诉、争议或其他需要您的个人信息才能处理的情形，您可随时自行删除或要求我们删除您</w:t>
      </w:r>
      <w:r>
        <w:rPr>
          <w:rFonts w:hint="eastAsia" w:ascii="楷体" w:hAnsi="楷体" w:eastAsia="楷体" w:cs="Times New Roman"/>
          <w:sz w:val="24"/>
          <w:szCs w:val="24"/>
          <w:highlight w:val="none"/>
          <w:lang w:eastAsia="zh"/>
          <w:woUserID w:val="3"/>
        </w:rPr>
        <w:t>有权管理的</w:t>
      </w:r>
      <w:r>
        <w:rPr>
          <w:rFonts w:hint="eastAsia" w:ascii="楷体" w:hAnsi="楷体" w:eastAsia="楷体" w:cs="Times New Roman"/>
          <w:sz w:val="24"/>
          <w:szCs w:val="24"/>
          <w:highlight w:val="none"/>
        </w:rPr>
        <w:t>信息。</w:t>
      </w:r>
      <w:r>
        <w:rPr>
          <w:rFonts w:hint="eastAsia" w:ascii="楷体" w:hAnsi="楷体" w:eastAsia="楷体" w:cs="Times New Roman"/>
          <w:sz w:val="24"/>
          <w:szCs w:val="24"/>
          <w:highlight w:val="none"/>
          <w:woUserID w:val="3"/>
        </w:rPr>
        <w:t>但若您删除的信息属于实现核心功能所必需（如注册手机号、实名信息、订单记录），相应功能可能因此无法使用。</w:t>
      </w:r>
    </w:p>
    <w:p w14:paraId="10CC45B7">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p>
    <w:p w14:paraId="29B1D7BF">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在未与前款冲突的前提下，若</w:t>
      </w:r>
      <w:r>
        <w:rPr>
          <w:rFonts w:hint="eastAsia" w:ascii="楷体" w:hAnsi="楷体" w:eastAsia="楷体" w:cs="Times New Roman"/>
          <w:sz w:val="24"/>
          <w:szCs w:val="24"/>
          <w:highlight w:val="none"/>
        </w:rPr>
        <w:t>出现以下情形的，我们将主动删除您的个人信息；如我们未删除的，您有权要求我们及时删除：</w:t>
      </w:r>
    </w:p>
    <w:p w14:paraId="26AE9101">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1.</w:t>
      </w:r>
      <w:r>
        <w:rPr>
          <w:rFonts w:hint="eastAsia" w:ascii="楷体" w:hAnsi="楷体" w:eastAsia="楷体" w:cs="Times New Roman"/>
          <w:sz w:val="24"/>
          <w:szCs w:val="24"/>
          <w:highlight w:val="none"/>
        </w:rPr>
        <w:t>处理目的已实现、无法实现或为实现处理目的不再必要；</w:t>
      </w:r>
    </w:p>
    <w:p w14:paraId="4BC7F71D">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2.</w:t>
      </w:r>
      <w:r>
        <w:rPr>
          <w:rFonts w:hint="eastAsia" w:ascii="楷体" w:hAnsi="楷体" w:eastAsia="楷体" w:cs="Times New Roman"/>
          <w:sz w:val="24"/>
          <w:szCs w:val="24"/>
          <w:highlight w:val="none"/>
        </w:rPr>
        <w:t>我们停止提供产品或服务，或者保存期限已届满；</w:t>
      </w:r>
    </w:p>
    <w:p w14:paraId="515FF803">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3.</w:t>
      </w:r>
      <w:r>
        <w:rPr>
          <w:rFonts w:hint="eastAsia" w:ascii="楷体" w:hAnsi="楷体" w:eastAsia="楷体" w:cs="Times New Roman"/>
          <w:sz w:val="24"/>
          <w:szCs w:val="24"/>
          <w:highlight w:val="none"/>
        </w:rPr>
        <w:t>我们不再为您提供服务；</w:t>
      </w:r>
    </w:p>
    <w:p w14:paraId="69BA7B2E">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4.</w:t>
      </w:r>
      <w:r>
        <w:rPr>
          <w:rFonts w:hint="eastAsia" w:ascii="楷体" w:hAnsi="楷体" w:eastAsia="楷体" w:cs="Times New Roman"/>
          <w:sz w:val="24"/>
          <w:szCs w:val="24"/>
          <w:highlight w:val="none"/>
        </w:rPr>
        <w:t>您撤回同意；</w:t>
      </w:r>
    </w:p>
    <w:p w14:paraId="321489B9">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5.</w:t>
      </w:r>
      <w:r>
        <w:rPr>
          <w:rFonts w:hint="eastAsia" w:ascii="楷体" w:hAnsi="楷体" w:eastAsia="楷体" w:cs="Times New Roman"/>
          <w:sz w:val="24"/>
          <w:szCs w:val="24"/>
          <w:highlight w:val="none"/>
        </w:rPr>
        <w:t>您不再使用我们的服务，或您注销了账号；</w:t>
      </w:r>
    </w:p>
    <w:p w14:paraId="58F45B44">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6.</w:t>
      </w:r>
      <w:r>
        <w:rPr>
          <w:rFonts w:hint="eastAsia" w:ascii="楷体" w:hAnsi="楷体" w:eastAsia="楷体" w:cs="Times New Roman"/>
          <w:sz w:val="24"/>
          <w:szCs w:val="24"/>
          <w:highlight w:val="none"/>
        </w:rPr>
        <w:t>我们违反法律、行政法规处理您的个人信息的；</w:t>
      </w:r>
    </w:p>
    <w:p w14:paraId="315E3079">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7.</w:t>
      </w:r>
      <w:r>
        <w:rPr>
          <w:rFonts w:hint="eastAsia" w:ascii="楷体" w:hAnsi="楷体" w:eastAsia="楷体" w:cs="Times New Roman"/>
          <w:sz w:val="24"/>
          <w:szCs w:val="24"/>
          <w:highlight w:val="none"/>
        </w:rPr>
        <w:t>我们违反本政策之约定处理您的个人信息的；</w:t>
      </w:r>
    </w:p>
    <w:p w14:paraId="05765399">
      <w:pPr>
        <w:pStyle w:val="33"/>
        <w:pageBreakBefore w:val="0"/>
        <w:widowControl/>
        <w:numPr>
          <w:ilvl w:val="-1"/>
          <w:numId w:val="0"/>
        </w:numPr>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8.</w:t>
      </w:r>
      <w:r>
        <w:rPr>
          <w:rFonts w:hint="eastAsia" w:ascii="楷体" w:hAnsi="楷体" w:eastAsia="楷体" w:cs="Times New Roman"/>
          <w:sz w:val="24"/>
          <w:szCs w:val="24"/>
          <w:highlight w:val="none"/>
        </w:rPr>
        <w:t>法律、行政法规规定的其他情形。</w:t>
      </w:r>
    </w:p>
    <w:p w14:paraId="2771CC8E">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3C1315C">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若我们决定响应您的删除请求，我们还将同时通知从我们获得您的个人信息的实体，且在数据处理关系存续且我们有权指示的范围内</w:t>
      </w:r>
      <w:r>
        <w:rPr>
          <w:rFonts w:hint="eastAsia" w:ascii="楷体" w:hAnsi="楷体" w:eastAsia="楷体" w:cs="Times New Roman"/>
          <w:sz w:val="24"/>
          <w:szCs w:val="24"/>
          <w:highlight w:val="none"/>
          <w:lang w:eastAsia="zh-CN"/>
        </w:rPr>
        <w:t>，</w:t>
      </w:r>
      <w:r>
        <w:rPr>
          <w:rFonts w:hint="eastAsia" w:ascii="楷体" w:hAnsi="楷体" w:eastAsia="楷体" w:cs="Times New Roman"/>
          <w:sz w:val="24"/>
          <w:szCs w:val="24"/>
          <w:highlight w:val="none"/>
        </w:rPr>
        <w:t>要求其及时删除，除非法律、行政法规另有规定，或这些实体获得您的独立授权。</w:t>
      </w:r>
    </w:p>
    <w:p w14:paraId="358F8518">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DF1A80F">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当您从我们的服务中删除信息后，我们可能不会立即在备份系统中删除相应信息，但会在备份更新时删除这些信息。</w:t>
      </w:r>
    </w:p>
    <w:p w14:paraId="1AC92616">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1C6DD47">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如果法律、行政法规规定的保存期限未届满，或者删除个人信息从技术上难以实现的，我们将停止除存储和采取必要的安全保护措施之外的处理。</w:t>
      </w:r>
    </w:p>
    <w:p w14:paraId="3523CAFB">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92EBF06">
      <w:pPr>
        <w:pageBreakBefore w:val="0"/>
        <w:widowControl/>
        <w:kinsoku/>
        <w:wordWrap/>
        <w:overflowPunct/>
        <w:topLinePunct w:val="0"/>
        <w:autoSpaceDE/>
        <w:autoSpaceDN/>
        <w:bidi w:val="0"/>
        <w:adjustRightInd/>
        <w:snapToGrid/>
        <w:spacing w:after="0" w:line="280" w:lineRule="exact"/>
        <w:jc w:val="both"/>
        <w:outlineLvl w:val="1"/>
        <w:rPr>
          <w:rFonts w:ascii="楷体" w:hAnsi="楷体" w:eastAsia="楷体" w:cs="Times New Roman"/>
          <w:b/>
          <w:sz w:val="24"/>
          <w:szCs w:val="24"/>
          <w:highlight w:val="none"/>
        </w:rPr>
      </w:pPr>
      <w:bookmarkStart w:id="18" w:name="_Toc14879612"/>
      <w:r>
        <w:rPr>
          <w:rFonts w:hint="eastAsia" w:ascii="楷体" w:hAnsi="楷体" w:eastAsia="楷体" w:cs="Times New Roman"/>
          <w:b/>
          <w:sz w:val="24"/>
          <w:szCs w:val="24"/>
          <w:highlight w:val="none"/>
        </w:rPr>
        <w:t>（六）注销您的账</w:t>
      </w:r>
      <w:bookmarkEnd w:id="18"/>
      <w:r>
        <w:rPr>
          <w:rFonts w:hint="eastAsia" w:ascii="楷体" w:hAnsi="楷体" w:eastAsia="楷体" w:cs="Times New Roman"/>
          <w:b/>
          <w:sz w:val="24"/>
          <w:szCs w:val="24"/>
          <w:highlight w:val="none"/>
        </w:rPr>
        <w:t>号或服务</w:t>
      </w:r>
    </w:p>
    <w:p w14:paraId="61DED886">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D25725C">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您</w:t>
      </w:r>
      <w:r>
        <w:rPr>
          <w:rFonts w:hint="eastAsia" w:ascii="楷体" w:hAnsi="楷体" w:eastAsia="楷体" w:cs="Times New Roman"/>
          <w:sz w:val="24"/>
          <w:szCs w:val="24"/>
          <w:highlight w:val="none"/>
          <w:lang w:eastAsia="zh"/>
          <w:woUserID w:val="3"/>
        </w:rPr>
        <w:t>可</w:t>
      </w:r>
      <w:r>
        <w:rPr>
          <w:rFonts w:hint="eastAsia" w:ascii="楷体" w:hAnsi="楷体" w:eastAsia="楷体" w:cs="Times New Roman"/>
          <w:sz w:val="24"/>
          <w:szCs w:val="24"/>
          <w:highlight w:val="none"/>
        </w:rPr>
        <w:t>通过阳光七采</w:t>
      </w:r>
      <w:r>
        <w:rPr>
          <w:rFonts w:hint="eastAsia" w:ascii="楷体" w:hAnsi="楷体" w:eastAsia="楷体" w:cs="Times New Roman"/>
          <w:sz w:val="24"/>
          <w:szCs w:val="24"/>
          <w:highlight w:val="none"/>
          <w:lang w:eastAsia="zh"/>
          <w:woUserID w:val="2"/>
        </w:rPr>
        <w:t>平台</w:t>
      </w:r>
      <w:r>
        <w:rPr>
          <w:rFonts w:hint="eastAsia" w:ascii="楷体" w:hAnsi="楷体" w:eastAsia="楷体" w:cs="Times New Roman"/>
          <w:sz w:val="24"/>
          <w:szCs w:val="24"/>
          <w:highlight w:val="none"/>
          <w:lang w:eastAsia="zh"/>
          <w:woUserID w:val="3"/>
        </w:rPr>
        <w:t>申请注销账号，具体操作方式及注销条件详见《会员服务协议》。</w:t>
      </w:r>
      <w:r>
        <w:rPr>
          <w:rFonts w:hint="eastAsia" w:ascii="楷体" w:hAnsi="楷体" w:eastAsia="楷体" w:cs="Times New Roman"/>
          <w:sz w:val="24"/>
          <w:szCs w:val="24"/>
          <w:highlight w:val="none"/>
        </w:rPr>
        <w:t>注销后，我们将不会再收集、使用或共享与该账号或服务相关的个人信息</w:t>
      </w:r>
      <w:r>
        <w:rPr>
          <w:rFonts w:hint="eastAsia" w:ascii="楷体" w:hAnsi="楷体" w:eastAsia="楷体" w:cs="Times New Roman"/>
          <w:sz w:val="24"/>
          <w:szCs w:val="24"/>
          <w:highlight w:val="none"/>
          <w:lang w:eastAsia="zh-CN"/>
        </w:rPr>
        <w:t>（除为履行法律法规规定的日志留存、反洗钱等法定义务所必需外）</w:t>
      </w:r>
      <w:r>
        <w:rPr>
          <w:rFonts w:hint="eastAsia" w:ascii="楷体" w:hAnsi="楷体" w:eastAsia="楷体" w:cs="Times New Roman"/>
          <w:sz w:val="24"/>
          <w:szCs w:val="24"/>
          <w:highlight w:val="none"/>
        </w:rPr>
        <w:t>，但我们之前已收集的信息如根据法律、行政法规的规定仍需进一步保存的，我们将依法保存并停止对其采取除存储和采取必要的安全保护措施之外的处理。该期限届满后我们将对相关个人信息进行删除，或进行匿名化处理以确保无法识别特定个人。账号注销或服务取消后您可在任何时间开立一个新账号或开始新的服务</w:t>
      </w:r>
      <w:r>
        <w:rPr>
          <w:rFonts w:hint="eastAsia" w:ascii="楷体" w:hAnsi="楷体" w:eastAsia="楷体" w:cs="Times New Roman"/>
          <w:sz w:val="24"/>
          <w:szCs w:val="24"/>
          <w:highlight w:val="none"/>
          <w:lang w:eastAsia="zh"/>
          <w:woUserID w:val="3"/>
        </w:rPr>
        <w:t>；如您因违反平台规则被永久终止服务的，平台有权拒绝您再次注册</w:t>
      </w:r>
      <w:r>
        <w:rPr>
          <w:rFonts w:hint="eastAsia" w:ascii="楷体" w:hAnsi="楷体" w:eastAsia="楷体" w:cs="Times New Roman"/>
          <w:sz w:val="24"/>
          <w:szCs w:val="24"/>
          <w:highlight w:val="none"/>
        </w:rPr>
        <w:t>。</w:t>
      </w:r>
    </w:p>
    <w:p w14:paraId="1A929707">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4B8A43D">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（七）</w:t>
      </w:r>
      <w:bookmarkStart w:id="19" w:name="_Toc14879610"/>
      <w:r>
        <w:rPr>
          <w:rFonts w:hint="eastAsia" w:ascii="楷体" w:hAnsi="楷体" w:eastAsia="楷体" w:cs="Times New Roman"/>
          <w:b/>
          <w:bCs/>
          <w:color w:val="auto"/>
          <w:sz w:val="24"/>
          <w:szCs w:val="24"/>
          <w:highlight w:val="none"/>
        </w:rPr>
        <w:t>约束信息系统自动决策</w:t>
      </w:r>
      <w:bookmarkEnd w:id="19"/>
    </w:p>
    <w:p w14:paraId="3DADB3A3">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BD15B2A">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在某些业务功能中，我们可能仅依据信息系统、算法等非人工自动决策机制做出决定。如果这些决定显著影响您的合法权益，您有权</w:t>
      </w:r>
      <w:r>
        <w:rPr>
          <w:highlight w:val="none"/>
        </w:rPr>
        <w:fldChar w:fldCharType="begin"/>
      </w:r>
      <w:r>
        <w:rPr>
          <w:highlight w:val="none"/>
        </w:rPr>
        <w:instrText xml:space="preserve"> HYPERLINK \l "cont" </w:instrText>
      </w:r>
      <w:r>
        <w:rPr>
          <w:highlight w:val="none"/>
        </w:rPr>
        <w:fldChar w:fldCharType="separate"/>
      </w:r>
      <w:r>
        <w:rPr>
          <w:rStyle w:val="22"/>
          <w:rFonts w:hint="eastAsia" w:ascii="楷体" w:hAnsi="楷体" w:eastAsia="楷体" w:cs="Times New Roman"/>
          <w:sz w:val="24"/>
          <w:szCs w:val="24"/>
          <w:highlight w:val="none"/>
        </w:rPr>
        <w:t>联系我们</w:t>
      </w:r>
      <w:r>
        <w:rPr>
          <w:rStyle w:val="22"/>
          <w:rFonts w:ascii="楷体" w:hAnsi="楷体" w:eastAsia="楷体"/>
          <w:sz w:val="16"/>
          <w:szCs w:val="16"/>
          <w:highlight w:val="none"/>
        </w:rPr>
        <w:fldChar w:fldCharType="end"/>
      </w:r>
      <w:r>
        <w:rPr>
          <w:rFonts w:hint="eastAsia" w:ascii="楷体" w:hAnsi="楷体" w:eastAsia="楷体" w:cs="Times New Roman"/>
          <w:sz w:val="24"/>
          <w:szCs w:val="24"/>
          <w:highlight w:val="none"/>
        </w:rPr>
        <w:t>要求我们做出解释</w:t>
      </w:r>
      <w:r>
        <w:rPr>
          <w:rFonts w:hint="eastAsia" w:ascii="楷体" w:hAnsi="楷体" w:eastAsia="楷体"/>
          <w:sz w:val="24"/>
          <w:szCs w:val="24"/>
          <w:highlight w:val="none"/>
        </w:rPr>
        <w:t>或拒绝我们仅通过自动决策方式作出决定</w:t>
      </w:r>
      <w:r>
        <w:rPr>
          <w:rFonts w:hint="eastAsia" w:ascii="楷体" w:hAnsi="楷体" w:eastAsia="楷体" w:cs="Times New Roman"/>
          <w:sz w:val="24"/>
          <w:szCs w:val="24"/>
          <w:highlight w:val="none"/>
        </w:rPr>
        <w:t>，我们将提供适当的解决方案。</w:t>
      </w:r>
    </w:p>
    <w:p w14:paraId="5D4FE3B3">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CDF3C97">
      <w:pPr>
        <w:pStyle w:val="3"/>
        <w:pageBreakBefore w:val="0"/>
        <w:widowControl/>
        <w:kinsoku/>
        <w:wordWrap/>
        <w:overflowPunct/>
        <w:topLinePunct w:val="0"/>
        <w:autoSpaceDE/>
        <w:autoSpaceDN/>
        <w:bidi w:val="0"/>
        <w:adjustRightInd/>
        <w:snapToGrid/>
        <w:spacing w:before="0" w:line="280" w:lineRule="exact"/>
        <w:jc w:val="both"/>
        <w:rPr>
          <w:rFonts w:ascii="楷体" w:hAnsi="楷体" w:eastAsia="楷体" w:cs="Times New Roman"/>
          <w:b/>
          <w:bCs/>
          <w:color w:val="auto"/>
          <w:sz w:val="24"/>
          <w:szCs w:val="24"/>
          <w:highlight w:val="none"/>
        </w:rPr>
      </w:pPr>
      <w:r>
        <w:rPr>
          <w:rFonts w:hint="eastAsia" w:ascii="楷体" w:hAnsi="楷体" w:eastAsia="楷体" w:cs="Times New Roman"/>
          <w:b/>
          <w:bCs/>
          <w:color w:val="auto"/>
          <w:sz w:val="24"/>
          <w:szCs w:val="24"/>
          <w:highlight w:val="none"/>
        </w:rPr>
        <w:t>（八）响应您的上述请求</w:t>
      </w:r>
    </w:p>
    <w:p w14:paraId="7B2462A4">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3DE91C19">
      <w:pPr>
        <w:pageBreakBefore w:val="0"/>
        <w:widowControl/>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
          <w:woUserID w:val="3"/>
        </w:rPr>
      </w:pPr>
      <w:r>
        <w:rPr>
          <w:rFonts w:hint="eastAsia" w:ascii="楷体" w:hAnsi="楷体" w:eastAsia="楷体" w:cs="Times New Roman"/>
          <w:sz w:val="24"/>
          <w:szCs w:val="24"/>
          <w:highlight w:val="none"/>
        </w:rPr>
        <w:t>为保障安全，我们可能会先要求您验证自己的身份，然后再处理您的请求。</w:t>
      </w:r>
      <w:r>
        <w:rPr>
          <w:rFonts w:hint="eastAsia" w:ascii="楷体" w:hAnsi="楷体" w:eastAsia="楷体" w:cs="Times New Roman"/>
          <w:sz w:val="24"/>
          <w:szCs w:val="24"/>
          <w:highlight w:val="none"/>
          <w:lang w:eastAsia="zh"/>
          <w:woUserID w:val="3"/>
        </w:rPr>
        <w:t>对于重复或明显超出合理范围的请求，我们可能会收取合理成本费用或予以拒绝并说明理由。</w:t>
      </w:r>
    </w:p>
    <w:p w14:paraId="32E7C1ED">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0076895">
      <w:pPr>
        <w:pStyle w:val="2"/>
        <w:pageBreakBefore w:val="0"/>
        <w:widowControl/>
        <w:numPr>
          <w:ilvl w:val="-1"/>
          <w:numId w:val="0"/>
        </w:numPr>
        <w:shd w:val="clear" w:color="auto" w:fill="FFFFFF"/>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20" w:name="prot"/>
      <w:bookmarkEnd w:id="20"/>
      <w:bookmarkStart w:id="21" w:name="_Toc14879613"/>
      <w:r>
        <w:rPr>
          <w:rFonts w:hint="eastAsia" w:ascii="楷体" w:hAnsi="楷体" w:eastAsia="楷体" w:cs="Times New Roman"/>
          <w:highlight w:val="none"/>
          <w:lang w:val="en-US" w:eastAsia="zh-CN"/>
        </w:rPr>
        <w:t>六、</w:t>
      </w:r>
      <w:r>
        <w:rPr>
          <w:rFonts w:hint="eastAsia" w:ascii="楷体" w:hAnsi="楷体" w:eastAsia="楷体" w:cs="Times New Roman"/>
          <w:highlight w:val="none"/>
        </w:rPr>
        <w:t>我们如何保护您的信息</w:t>
      </w:r>
      <w:bookmarkEnd w:id="21"/>
    </w:p>
    <w:p w14:paraId="4123EC1A">
      <w:pPr>
        <w:pageBreakBefore w:val="0"/>
        <w:widowControl/>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1A256E40">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1.</w:t>
      </w:r>
      <w:r>
        <w:rPr>
          <w:rFonts w:hint="eastAsia" w:ascii="楷体" w:hAnsi="楷体" w:eastAsia="楷体" w:cs="Times New Roman"/>
          <w:sz w:val="24"/>
          <w:szCs w:val="24"/>
          <w:highlight w:val="none"/>
        </w:rPr>
        <w:t>我们致力于保护我们收集的信息。我们已经依据中国</w:t>
      </w:r>
      <w:r>
        <w:rPr>
          <w:rFonts w:hint="eastAsia" w:ascii="楷体" w:hAnsi="楷体" w:eastAsia="楷体" w:cs="Times New Roman"/>
          <w:sz w:val="24"/>
          <w:szCs w:val="24"/>
          <w:highlight w:val="none"/>
          <w:lang w:eastAsia="zh-CN"/>
        </w:rPr>
        <w:t>法律法规</w:t>
      </w:r>
      <w:r>
        <w:rPr>
          <w:rFonts w:hint="eastAsia" w:ascii="楷体" w:hAnsi="楷体" w:eastAsia="楷体" w:cs="Times New Roman"/>
          <w:sz w:val="24"/>
          <w:szCs w:val="24"/>
          <w:highlight w:val="none"/>
        </w:rPr>
        <w:t>和标准之要求，建立了与业务发展相适应的符合业界标准的信息安全保障体系。我们从数据的生命周期角度出发，在数据收集、存储、显示、处理、传输、使用、删除等各个环节建立了安全防护措施，根据信息敏感程度的级别采取不同的合理的管理、技术以及物理安全措施，包括但不限于访问控制、加密传输和存储、去标识化、防火墙以及入侵侦查系统等。</w:t>
      </w:r>
    </w:p>
    <w:p w14:paraId="2C1B7864">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55C932F1">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2.</w:t>
      </w:r>
      <w:r>
        <w:rPr>
          <w:rFonts w:hint="eastAsia" w:ascii="楷体" w:hAnsi="楷体" w:eastAsia="楷体" w:cs="Times New Roman"/>
          <w:sz w:val="24"/>
          <w:szCs w:val="24"/>
          <w:highlight w:val="none"/>
        </w:rPr>
        <w:t>我们已经取得：【</w:t>
      </w:r>
      <w:r>
        <w:rPr>
          <w:rFonts w:hint="eastAsia" w:ascii="楷体" w:hAnsi="楷体" w:eastAsia="楷体"/>
          <w:sz w:val="24"/>
          <w:szCs w:val="24"/>
          <w:highlight w:val="none"/>
        </w:rPr>
        <w:t>信息系统安全等级保护三级</w:t>
      </w:r>
      <w:r>
        <w:rPr>
          <w:rFonts w:hint="eastAsia" w:ascii="楷体" w:hAnsi="楷体" w:eastAsia="楷体"/>
          <w:sz w:val="24"/>
          <w:szCs w:val="24"/>
          <w:highlight w:val="none"/>
          <w:lang w:eastAsia="zh"/>
          <w:woUserID w:val="3"/>
        </w:rPr>
        <w:t>备案及测评</w:t>
      </w:r>
      <w:r>
        <w:rPr>
          <w:rFonts w:hint="eastAsia" w:ascii="楷体" w:hAnsi="楷体" w:eastAsia="楷体"/>
          <w:sz w:val="24"/>
          <w:szCs w:val="24"/>
          <w:highlight w:val="none"/>
          <w:lang w:eastAsia="zh-CN"/>
          <w:woUserID w:val="3"/>
        </w:rPr>
        <w:t>】。</w:t>
      </w:r>
    </w:p>
    <w:p w14:paraId="4EBCE1D0">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2CAB424C">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3.</w:t>
      </w:r>
      <w:r>
        <w:rPr>
          <w:rFonts w:hint="eastAsia" w:ascii="楷体" w:hAnsi="楷体" w:eastAsia="楷体" w:cs="Times New Roman"/>
          <w:sz w:val="24"/>
          <w:szCs w:val="24"/>
          <w:highlight w:val="none"/>
        </w:rPr>
        <w:t>我们对可能接触到您信息的员工采取了严格管理，只有经授权的员工</w:t>
      </w:r>
      <w:r>
        <w:rPr>
          <w:rFonts w:hint="eastAsia" w:ascii="楷体" w:hAnsi="楷体" w:eastAsia="楷体" w:cs="Times New Roman"/>
          <w:sz w:val="24"/>
          <w:szCs w:val="24"/>
          <w:highlight w:val="none"/>
          <w:lang w:eastAsia="zh"/>
          <w:woUserID w:val="3"/>
        </w:rPr>
        <w:t>可基于工作目的</w:t>
      </w:r>
      <w:r>
        <w:rPr>
          <w:rFonts w:hint="eastAsia" w:ascii="楷体" w:hAnsi="楷体" w:eastAsia="楷体" w:cs="Times New Roman"/>
          <w:sz w:val="24"/>
          <w:szCs w:val="24"/>
          <w:highlight w:val="none"/>
        </w:rPr>
        <w:t>查看</w:t>
      </w:r>
      <w:r>
        <w:rPr>
          <w:rFonts w:hint="eastAsia" w:ascii="楷体" w:hAnsi="楷体" w:eastAsia="楷体" w:cs="Times New Roman"/>
          <w:sz w:val="24"/>
          <w:szCs w:val="24"/>
          <w:highlight w:val="none"/>
          <w:lang w:eastAsia="zh"/>
          <w:woUserID w:val="3"/>
        </w:rPr>
        <w:t>相应</w:t>
      </w:r>
      <w:r>
        <w:rPr>
          <w:rFonts w:hint="eastAsia" w:ascii="楷体" w:hAnsi="楷体" w:eastAsia="楷体" w:cs="Times New Roman"/>
          <w:sz w:val="24"/>
          <w:szCs w:val="24"/>
          <w:highlight w:val="none"/>
        </w:rPr>
        <w:t>信息。我们</w:t>
      </w:r>
      <w:r>
        <w:rPr>
          <w:rFonts w:hint="eastAsia" w:ascii="楷体" w:hAnsi="楷体" w:eastAsia="楷体" w:cs="Times New Roman"/>
          <w:sz w:val="24"/>
          <w:szCs w:val="24"/>
          <w:highlight w:val="none"/>
          <w:lang w:eastAsia="zh"/>
          <w:woUserID w:val="3"/>
        </w:rPr>
        <w:t>建立了</w:t>
      </w:r>
      <w:r>
        <w:rPr>
          <w:rFonts w:hint="eastAsia" w:ascii="楷体" w:hAnsi="楷体" w:eastAsia="楷体" w:cs="Times New Roman"/>
          <w:sz w:val="24"/>
          <w:szCs w:val="24"/>
          <w:highlight w:val="none"/>
        </w:rPr>
        <w:t>数据访问、批量修改、拷贝、下载、内外部传输使用、去标识化、解密等重要操作</w:t>
      </w:r>
      <w:r>
        <w:rPr>
          <w:rFonts w:hint="eastAsia" w:ascii="楷体" w:hAnsi="楷体" w:eastAsia="楷体" w:cs="Times New Roman"/>
          <w:sz w:val="24"/>
          <w:szCs w:val="24"/>
          <w:highlight w:val="none"/>
          <w:lang w:eastAsia="zh"/>
          <w:woUserID w:val="3"/>
        </w:rPr>
        <w:t>的</w:t>
      </w:r>
      <w:r>
        <w:rPr>
          <w:rFonts w:hint="eastAsia" w:ascii="楷体" w:hAnsi="楷体" w:eastAsia="楷体" w:cs="Times New Roman"/>
          <w:sz w:val="24"/>
          <w:szCs w:val="24"/>
          <w:highlight w:val="none"/>
        </w:rPr>
        <w:t>审批</w:t>
      </w:r>
      <w:r>
        <w:rPr>
          <w:rFonts w:hint="eastAsia" w:ascii="楷体" w:hAnsi="楷体" w:eastAsia="楷体" w:cs="Times New Roman"/>
          <w:sz w:val="24"/>
          <w:szCs w:val="24"/>
          <w:highlight w:val="none"/>
          <w:lang w:eastAsia="zh"/>
          <w:woUserID w:val="3"/>
        </w:rPr>
        <w:t>与监控</w:t>
      </w:r>
      <w:r>
        <w:rPr>
          <w:rFonts w:hint="eastAsia" w:ascii="楷体" w:hAnsi="楷体" w:eastAsia="楷体" w:cs="Times New Roman"/>
          <w:sz w:val="24"/>
          <w:szCs w:val="24"/>
          <w:highlight w:val="none"/>
        </w:rPr>
        <w:t>机制，并与</w:t>
      </w:r>
      <w:r>
        <w:rPr>
          <w:rFonts w:hint="eastAsia" w:ascii="楷体" w:hAnsi="楷体" w:eastAsia="楷体" w:cs="Times New Roman"/>
          <w:sz w:val="24"/>
          <w:szCs w:val="24"/>
          <w:highlight w:val="none"/>
          <w:lang w:eastAsia="zh"/>
          <w:woUserID w:val="3"/>
        </w:rPr>
        <w:t>相关人员</w:t>
      </w:r>
      <w:r>
        <w:rPr>
          <w:rFonts w:hint="eastAsia" w:ascii="楷体" w:hAnsi="楷体" w:eastAsia="楷体" w:cs="Times New Roman"/>
          <w:sz w:val="24"/>
          <w:szCs w:val="24"/>
          <w:highlight w:val="none"/>
        </w:rPr>
        <w:t>签署保密协议等。我们定期对员工进行信息安全培训，提升信息保护意识。</w:t>
      </w:r>
    </w:p>
    <w:p w14:paraId="0D8C5CC9">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411B17AE">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4.</w:t>
      </w:r>
      <w:r>
        <w:rPr>
          <w:rFonts w:hint="eastAsia" w:ascii="楷体" w:hAnsi="楷体" w:eastAsia="楷体" w:cs="Times New Roman"/>
          <w:sz w:val="24"/>
          <w:szCs w:val="24"/>
          <w:highlight w:val="none"/>
        </w:rPr>
        <w:t>我们通过建立数据分类分级制度、数据安全管理规范、数据安全开发规范来管理</w:t>
      </w:r>
      <w:r>
        <w:rPr>
          <w:rFonts w:hint="eastAsia" w:ascii="楷体" w:hAnsi="楷体" w:eastAsia="楷体" w:cs="Times New Roman"/>
          <w:sz w:val="24"/>
          <w:szCs w:val="24"/>
          <w:highlight w:val="none"/>
          <w:lang w:eastAsia="zh-CN"/>
        </w:rPr>
        <w:t>、</w:t>
      </w:r>
      <w:r>
        <w:rPr>
          <w:rFonts w:hint="eastAsia" w:ascii="楷体" w:hAnsi="楷体" w:eastAsia="楷体" w:cs="Times New Roman"/>
          <w:sz w:val="24"/>
          <w:szCs w:val="24"/>
          <w:highlight w:val="none"/>
        </w:rPr>
        <w:t>规范个人信息的存储和使用。</w:t>
      </w:r>
    </w:p>
    <w:p w14:paraId="67446B6A">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47683F49">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5.</w:t>
      </w:r>
      <w:r>
        <w:rPr>
          <w:rFonts w:hint="eastAsia" w:ascii="楷体" w:hAnsi="楷体" w:eastAsia="楷体" w:cs="Times New Roman"/>
          <w:sz w:val="24"/>
          <w:szCs w:val="24"/>
          <w:highlight w:val="none"/>
        </w:rPr>
        <w:t>您需理解并接受，您接入我们的服务所用的系统</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rPr>
        <w:t>通讯网络</w:t>
      </w:r>
      <w:r>
        <w:rPr>
          <w:rFonts w:hint="eastAsia" w:ascii="楷体" w:hAnsi="楷体" w:eastAsia="楷体" w:cs="Times New Roman"/>
          <w:sz w:val="24"/>
          <w:szCs w:val="24"/>
          <w:highlight w:val="none"/>
          <w:lang w:eastAsia="zh"/>
          <w:woUserID w:val="3"/>
        </w:rPr>
        <w:t>及设备</w:t>
      </w:r>
      <w:r>
        <w:rPr>
          <w:rFonts w:hint="eastAsia" w:ascii="楷体" w:hAnsi="楷体" w:eastAsia="楷体" w:cs="Times New Roman"/>
          <w:sz w:val="24"/>
          <w:szCs w:val="24"/>
          <w:highlight w:val="none"/>
        </w:rPr>
        <w:t>，有可能因我们</w:t>
      </w:r>
      <w:r>
        <w:rPr>
          <w:rFonts w:hint="eastAsia" w:ascii="楷体" w:hAnsi="楷体" w:eastAsia="楷体" w:cs="Times New Roman"/>
          <w:sz w:val="24"/>
          <w:szCs w:val="24"/>
          <w:highlight w:val="none"/>
          <w:lang w:eastAsia="zh"/>
          <w:woUserID w:val="3"/>
        </w:rPr>
        <w:t>合理</w:t>
      </w:r>
      <w:r>
        <w:rPr>
          <w:rFonts w:hint="eastAsia" w:ascii="楷体" w:hAnsi="楷体" w:eastAsia="楷体" w:cs="Times New Roman"/>
          <w:sz w:val="24"/>
          <w:szCs w:val="24"/>
          <w:highlight w:val="none"/>
          <w:lang w:eastAsia="zh-CN"/>
          <w:woUserID w:val="3"/>
        </w:rPr>
        <w:t>控制</w:t>
      </w:r>
      <w:r>
        <w:rPr>
          <w:rFonts w:hint="eastAsia" w:ascii="楷体" w:hAnsi="楷体" w:eastAsia="楷体" w:cs="Times New Roman"/>
          <w:sz w:val="24"/>
          <w:szCs w:val="24"/>
          <w:highlight w:val="none"/>
        </w:rPr>
        <w:t>范围外的因素而出现问题。</w:t>
      </w:r>
    </w:p>
    <w:p w14:paraId="2487850A">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19A71D35">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6.</w:t>
      </w:r>
      <w:r>
        <w:rPr>
          <w:rFonts w:hint="eastAsia" w:ascii="楷体" w:hAnsi="楷体" w:eastAsia="楷体" w:cs="Times New Roman"/>
          <w:sz w:val="24"/>
          <w:szCs w:val="24"/>
          <w:highlight w:val="none"/>
        </w:rPr>
        <w:t>在使用</w:t>
      </w:r>
      <w:r>
        <w:rPr>
          <w:rFonts w:hint="eastAsia" w:ascii="楷体" w:hAnsi="楷体" w:eastAsia="楷体" w:cs="Times New Roman"/>
          <w:sz w:val="24"/>
          <w:szCs w:val="24"/>
          <w:highlight w:val="none"/>
          <w:lang w:val="en-US" w:eastAsia="zh-CN"/>
        </w:rPr>
        <w:t>阳光七采</w:t>
      </w:r>
      <w:r>
        <w:rPr>
          <w:rFonts w:hint="eastAsia" w:ascii="楷体" w:hAnsi="楷体" w:eastAsia="楷体" w:cs="Times New Roman"/>
          <w:sz w:val="24"/>
          <w:szCs w:val="24"/>
          <w:highlight w:val="none"/>
        </w:rPr>
        <w:t>服务进行网上交易时，您不可避免地要向交易对方或潜在的交易对方披露</w:t>
      </w:r>
      <w:r>
        <w:rPr>
          <w:rFonts w:hint="eastAsia" w:ascii="楷体" w:hAnsi="楷体" w:eastAsia="楷体" w:cs="Times New Roman"/>
          <w:sz w:val="24"/>
          <w:szCs w:val="24"/>
          <w:highlight w:val="none"/>
          <w:lang w:eastAsia="zh"/>
          <w:woUserID w:val="3"/>
        </w:rPr>
        <w:t>相关</w:t>
      </w:r>
      <w:r>
        <w:rPr>
          <w:rFonts w:hint="eastAsia" w:ascii="楷体" w:hAnsi="楷体" w:eastAsia="楷体" w:cs="Times New Roman"/>
          <w:sz w:val="24"/>
          <w:szCs w:val="24"/>
          <w:highlight w:val="none"/>
        </w:rPr>
        <w:t>信息，如</w:t>
      </w:r>
      <w:r>
        <w:rPr>
          <w:rFonts w:hint="eastAsia" w:ascii="楷体" w:hAnsi="楷体" w:eastAsia="楷体" w:cs="Times New Roman"/>
          <w:sz w:val="24"/>
          <w:szCs w:val="24"/>
          <w:highlight w:val="none"/>
          <w:lang w:eastAsia="zh"/>
          <w:woUserID w:val="3"/>
        </w:rPr>
        <w:t>联系人、</w:t>
      </w:r>
      <w:r>
        <w:rPr>
          <w:rFonts w:hint="eastAsia" w:ascii="楷体" w:hAnsi="楷体" w:eastAsia="楷体" w:cs="Times New Roman"/>
          <w:sz w:val="24"/>
          <w:szCs w:val="24"/>
          <w:highlight w:val="none"/>
        </w:rPr>
        <w:t>联络方式或联系地址。请您妥善保护</w:t>
      </w:r>
      <w:r>
        <w:rPr>
          <w:rFonts w:hint="eastAsia" w:ascii="楷体" w:hAnsi="楷体" w:eastAsia="楷体" w:cs="Times New Roman"/>
          <w:sz w:val="24"/>
          <w:szCs w:val="24"/>
          <w:highlight w:val="none"/>
          <w:lang w:eastAsia="zh"/>
          <w:woUserID w:val="3"/>
        </w:rPr>
        <w:t>相关</w:t>
      </w:r>
      <w:r>
        <w:rPr>
          <w:rFonts w:hint="eastAsia" w:ascii="楷体" w:hAnsi="楷体" w:eastAsia="楷体" w:cs="Times New Roman"/>
          <w:sz w:val="24"/>
          <w:szCs w:val="24"/>
          <w:highlight w:val="none"/>
        </w:rPr>
        <w:t>信息，仅在必要的情形下向他人提供，不轻信通过</w:t>
      </w:r>
      <w:r>
        <w:rPr>
          <w:rFonts w:hint="eastAsia" w:ascii="楷体" w:hAnsi="楷体" w:eastAsia="楷体" w:cs="Times New Roman"/>
          <w:sz w:val="24"/>
          <w:szCs w:val="24"/>
          <w:highlight w:val="none"/>
          <w:lang w:eastAsia="zh"/>
          <w:woUserID w:val="3"/>
        </w:rPr>
        <w:t>非平台指定</w:t>
      </w:r>
      <w:r>
        <w:rPr>
          <w:rFonts w:hint="eastAsia" w:ascii="楷体" w:hAnsi="楷体" w:eastAsia="楷体" w:cs="Times New Roman"/>
          <w:sz w:val="24"/>
          <w:szCs w:val="24"/>
          <w:highlight w:val="none"/>
        </w:rPr>
        <w:t>工具进行交易，以免信息被窃取甚至遭遇电信网络诈骗。如您担心账户或密码发生泄露，请您立即</w:t>
      </w:r>
      <w:r>
        <w:rPr>
          <w:rFonts w:hint="eastAsia" w:ascii="楷体" w:hAnsi="楷体" w:eastAsia="楷体" w:cs="Times New Roman"/>
          <w:sz w:val="24"/>
          <w:szCs w:val="24"/>
          <w:highlight w:val="none"/>
          <w:lang w:val="en-US" w:eastAsia="zh-CN"/>
        </w:rPr>
        <w:t>联系我们</w:t>
      </w:r>
      <w:r>
        <w:rPr>
          <w:rFonts w:hint="eastAsia" w:ascii="楷体" w:hAnsi="楷体" w:eastAsia="楷体" w:cs="Times New Roman"/>
          <w:sz w:val="24"/>
          <w:szCs w:val="24"/>
          <w:highlight w:val="none"/>
          <w:lang w:val="en-US" w:eastAsia="zh"/>
          <w:woUserID w:val="3"/>
        </w:rPr>
        <w:t>，</w:t>
      </w:r>
      <w:r>
        <w:rPr>
          <w:rFonts w:hint="eastAsia" w:ascii="楷体" w:hAnsi="楷体" w:eastAsia="楷体" w:cs="Times New Roman"/>
          <w:sz w:val="24"/>
          <w:szCs w:val="24"/>
          <w:highlight w:val="none"/>
        </w:rPr>
        <w:t>我们</w:t>
      </w:r>
      <w:r>
        <w:rPr>
          <w:rFonts w:hint="eastAsia" w:ascii="楷体" w:hAnsi="楷体" w:eastAsia="楷体" w:cs="Times New Roman"/>
          <w:sz w:val="24"/>
          <w:szCs w:val="24"/>
          <w:highlight w:val="none"/>
          <w:lang w:eastAsia="zh"/>
          <w:woUserID w:val="3"/>
        </w:rPr>
        <w:t>将及时</w:t>
      </w:r>
      <w:r>
        <w:rPr>
          <w:rFonts w:hint="eastAsia" w:ascii="楷体" w:hAnsi="楷体" w:eastAsia="楷体" w:cs="Times New Roman"/>
          <w:sz w:val="24"/>
          <w:szCs w:val="24"/>
          <w:highlight w:val="none"/>
        </w:rPr>
        <w:t>采取相应措施。</w:t>
      </w:r>
    </w:p>
    <w:p w14:paraId="4DE30701">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hint="eastAsia" w:ascii="楷体" w:hAnsi="楷体" w:eastAsia="楷体" w:cs="Times New Roman"/>
          <w:sz w:val="24"/>
          <w:szCs w:val="24"/>
          <w:highlight w:val="none"/>
        </w:rPr>
      </w:pPr>
    </w:p>
    <w:p w14:paraId="05509B88">
      <w:pPr>
        <w:pStyle w:val="33"/>
        <w:pageBreakBefore w:val="0"/>
        <w:widowControl/>
        <w:numPr>
          <w:ilvl w:val="-1"/>
          <w:numId w:val="0"/>
        </w:numPr>
        <w:shd w:val="clear" w:color="auto" w:fill="FFFFFF"/>
        <w:kinsoku/>
        <w:wordWrap/>
        <w:overflowPunct/>
        <w:topLinePunct w:val="0"/>
        <w:autoSpaceDE/>
        <w:autoSpaceDN/>
        <w:bidi w:val="0"/>
        <w:adjustRightInd/>
        <w:snapToGrid/>
        <w:spacing w:after="0" w:line="280" w:lineRule="exact"/>
        <w:ind w:left="0" w:firstLine="0"/>
        <w:jc w:val="both"/>
        <w:rPr>
          <w:rFonts w:ascii="楷体" w:hAnsi="楷体" w:eastAsia="楷体" w:cs="Times New Roman"/>
          <w:sz w:val="24"/>
          <w:szCs w:val="24"/>
          <w:highlight w:val="none"/>
        </w:rPr>
      </w:pPr>
      <w:r>
        <w:rPr>
          <w:rFonts w:hint="eastAsia" w:ascii="楷体" w:hAnsi="楷体" w:eastAsia="楷体" w:cs="Times New Roman"/>
          <w:sz w:val="24"/>
          <w:szCs w:val="24"/>
          <w:highlight w:val="none"/>
          <w:lang w:val="en-US" w:eastAsia="zh-CN"/>
        </w:rPr>
        <w:t>7.</w:t>
      </w:r>
      <w:r>
        <w:rPr>
          <w:rFonts w:hint="eastAsia" w:ascii="楷体" w:hAnsi="楷体" w:eastAsia="楷体" w:cs="Times New Roman"/>
          <w:sz w:val="24"/>
          <w:szCs w:val="24"/>
          <w:highlight w:val="none"/>
        </w:rPr>
        <w:t>尽管</w:t>
      </w:r>
      <w:r>
        <w:rPr>
          <w:rFonts w:hint="eastAsia" w:ascii="楷体" w:hAnsi="楷体" w:eastAsia="楷体" w:cs="Times New Roman"/>
          <w:sz w:val="24"/>
          <w:szCs w:val="24"/>
          <w:highlight w:val="none"/>
          <w:lang w:eastAsia="zh"/>
          <w:woUserID w:val="3"/>
        </w:rPr>
        <w:t>我们已采取上述合理的</w:t>
      </w:r>
      <w:r>
        <w:rPr>
          <w:rFonts w:hint="eastAsia" w:ascii="楷体" w:hAnsi="楷体" w:eastAsia="楷体" w:cs="Times New Roman"/>
          <w:sz w:val="24"/>
          <w:szCs w:val="24"/>
          <w:highlight w:val="none"/>
        </w:rPr>
        <w:t>安全措施，请您理解</w:t>
      </w:r>
      <w:r>
        <w:rPr>
          <w:rFonts w:hint="eastAsia" w:ascii="楷体" w:hAnsi="楷体" w:eastAsia="楷体" w:cs="Times New Roman"/>
          <w:sz w:val="24"/>
          <w:szCs w:val="24"/>
          <w:highlight w:val="none"/>
          <w:lang w:eastAsia="zh"/>
          <w:woUserID w:val="3"/>
        </w:rPr>
        <w:t>，受限于现有技术水平及网络环境的复杂性，不存在绝对的信息安全。我们将持续尽合理注意义务，按照现有可行技术保护您的个人信息安全</w:t>
      </w:r>
      <w:r>
        <w:rPr>
          <w:rFonts w:hint="eastAsia" w:ascii="楷体" w:hAnsi="楷体" w:eastAsia="楷体" w:cs="Times New Roman"/>
          <w:sz w:val="24"/>
          <w:szCs w:val="24"/>
          <w:highlight w:val="none"/>
        </w:rPr>
        <w:t>。</w:t>
      </w:r>
    </w:p>
    <w:p w14:paraId="006B52E1">
      <w:pPr>
        <w:pStyle w:val="33"/>
        <w:pageBreakBefore w:val="0"/>
        <w:widowControl/>
        <w:shd w:val="clear" w:color="auto" w:fill="FFFFFF"/>
        <w:kinsoku/>
        <w:wordWrap/>
        <w:overflowPunct/>
        <w:topLinePunct w:val="0"/>
        <w:autoSpaceDE/>
        <w:autoSpaceDN/>
        <w:bidi w:val="0"/>
        <w:adjustRightInd/>
        <w:snapToGrid/>
        <w:spacing w:after="0" w:line="280" w:lineRule="exact"/>
        <w:ind w:left="0"/>
        <w:jc w:val="both"/>
        <w:rPr>
          <w:rFonts w:ascii="楷体" w:hAnsi="楷体" w:eastAsia="楷体" w:cs="Times New Roman"/>
          <w:sz w:val="24"/>
          <w:szCs w:val="24"/>
          <w:highlight w:val="none"/>
        </w:rPr>
      </w:pPr>
    </w:p>
    <w:p w14:paraId="30572422">
      <w:pPr>
        <w:pStyle w:val="2"/>
        <w:pageBreakBefore w:val="0"/>
        <w:widowControl/>
        <w:numPr>
          <w:ilvl w:val="-1"/>
          <w:numId w:val="0"/>
        </w:numPr>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22" w:name="kids"/>
      <w:bookmarkEnd w:id="22"/>
      <w:bookmarkStart w:id="23" w:name="_Toc14879614"/>
      <w:r>
        <w:rPr>
          <w:rFonts w:hint="eastAsia" w:ascii="楷体" w:hAnsi="楷体" w:eastAsia="楷体" w:cs="Times New Roman"/>
          <w:highlight w:val="none"/>
          <w:lang w:val="en-US" w:eastAsia="zh-CN"/>
        </w:rPr>
        <w:t>七、</w:t>
      </w:r>
      <w:r>
        <w:rPr>
          <w:rFonts w:hint="eastAsia" w:ascii="楷体" w:hAnsi="楷体" w:eastAsia="楷体" w:cs="Times New Roman"/>
          <w:highlight w:val="none"/>
        </w:rPr>
        <w:t>未成年人个人信息保护</w:t>
      </w:r>
      <w:bookmarkEnd w:id="23"/>
      <w:r>
        <w:rPr>
          <w:rFonts w:ascii="楷体" w:hAnsi="楷体" w:eastAsia="楷体" w:cs="Times New Roman"/>
          <w:highlight w:val="none"/>
        </w:rPr>
        <w:tab/>
      </w:r>
    </w:p>
    <w:p w14:paraId="3CE9AC7D">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7BC5AB7">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sz w:val="24"/>
          <w:szCs w:val="24"/>
          <w:highlight w:val="none"/>
          <w:lang w:eastAsia="zh"/>
          <w:woUserID w:val="3"/>
        </w:rPr>
      </w:pPr>
      <w:r>
        <w:rPr>
          <w:rFonts w:hint="eastAsia" w:ascii="楷体" w:hAnsi="楷体" w:eastAsia="楷体"/>
          <w:sz w:val="24"/>
          <w:szCs w:val="24"/>
          <w:highlight w:val="none"/>
          <w:lang w:eastAsia="zh"/>
          <w:woUserID w:val="3"/>
        </w:rPr>
        <w:t>本平台主要面向企业用户及具备相应民事行为能力的个人用户提供商事服务，不主动面向未成年人提供本平台服务。</w:t>
      </w:r>
    </w:p>
    <w:p w14:paraId="1A3B1056">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sz w:val="24"/>
          <w:szCs w:val="24"/>
          <w:highlight w:val="none"/>
          <w:lang w:eastAsia="zh"/>
          <w:woUserID w:val="3"/>
        </w:rPr>
      </w:pPr>
    </w:p>
    <w:p w14:paraId="6B8B0B9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sz w:val="24"/>
          <w:szCs w:val="24"/>
          <w:highlight w:val="none"/>
          <w:lang w:eastAsia="zh"/>
          <w:woUserID w:val="3"/>
        </w:rPr>
        <w:t>对于不满十四周岁的未成年人，我们不主动</w:t>
      </w:r>
      <w:r>
        <w:rPr>
          <w:rFonts w:hint="eastAsia" w:ascii="楷体" w:hAnsi="楷体" w:eastAsia="楷体"/>
          <w:sz w:val="24"/>
          <w:szCs w:val="24"/>
          <w:highlight w:val="none"/>
          <w:lang w:eastAsia="zh-CN"/>
        </w:rPr>
        <w:t>收集其个人信息</w:t>
      </w:r>
      <w:r>
        <w:rPr>
          <w:rFonts w:hint="eastAsia" w:ascii="楷体" w:hAnsi="楷体" w:eastAsia="楷体" w:cs="Times New Roman"/>
          <w:sz w:val="24"/>
          <w:szCs w:val="24"/>
          <w:highlight w:val="none"/>
        </w:rPr>
        <w:t>。如果我们知悉</w:t>
      </w:r>
      <w:r>
        <w:rPr>
          <w:rFonts w:ascii="楷体" w:hAnsi="楷体" w:eastAsia="楷体" w:cs="Times New Roman"/>
          <w:sz w:val="24"/>
          <w:szCs w:val="24"/>
          <w:highlight w:val="none"/>
        </w:rPr>
        <w:t>14</w:t>
      </w:r>
      <w:r>
        <w:rPr>
          <w:rFonts w:hint="eastAsia" w:ascii="楷体" w:hAnsi="楷体" w:eastAsia="楷体" w:cs="Times New Roman"/>
          <w:sz w:val="24"/>
          <w:szCs w:val="24"/>
          <w:highlight w:val="none"/>
        </w:rPr>
        <w:t>岁以下未成年人未经父母或其他监护人明确同意即将其个人信息发送给我们，我们将在</w:t>
      </w:r>
      <w:r>
        <w:rPr>
          <w:rFonts w:hint="eastAsia" w:ascii="楷体" w:hAnsi="楷体" w:eastAsia="楷体" w:cs="Times New Roman"/>
          <w:sz w:val="24"/>
          <w:szCs w:val="24"/>
          <w:highlight w:val="none"/>
          <w:lang w:eastAsia="zh"/>
          <w:woUserID w:val="3"/>
        </w:rPr>
        <w:t>知悉</w:t>
      </w:r>
      <w:r>
        <w:rPr>
          <w:rFonts w:hint="eastAsia" w:ascii="楷体" w:hAnsi="楷体" w:eastAsia="楷体" w:cs="Times New Roman"/>
          <w:sz w:val="24"/>
          <w:szCs w:val="24"/>
          <w:highlight w:val="none"/>
          <w:lang w:val="en-US" w:eastAsia="zh-CN"/>
        </w:rPr>
        <w:t>或核实</w:t>
      </w:r>
      <w:r>
        <w:rPr>
          <w:rFonts w:hint="eastAsia" w:ascii="楷体" w:hAnsi="楷体" w:eastAsia="楷体" w:cs="Times New Roman"/>
          <w:sz w:val="24"/>
          <w:szCs w:val="24"/>
          <w:highlight w:val="none"/>
        </w:rPr>
        <w:t>后</w:t>
      </w:r>
      <w:r>
        <w:rPr>
          <w:rFonts w:hint="eastAsia" w:ascii="楷体" w:hAnsi="楷体" w:eastAsia="楷体" w:cs="Times New Roman"/>
          <w:sz w:val="24"/>
          <w:szCs w:val="24"/>
          <w:highlight w:val="none"/>
          <w:lang w:val="en-US" w:eastAsia="zh-CN"/>
        </w:rPr>
        <w:t>立即</w:t>
      </w:r>
      <w:r>
        <w:rPr>
          <w:rFonts w:hint="eastAsia" w:ascii="楷体" w:hAnsi="楷体" w:eastAsia="楷体" w:cs="Times New Roman"/>
          <w:sz w:val="24"/>
          <w:szCs w:val="24"/>
          <w:highlight w:val="none"/>
        </w:rPr>
        <w:t>删除该信息，</w:t>
      </w:r>
      <w:r>
        <w:rPr>
          <w:rFonts w:hint="eastAsia" w:ascii="楷体" w:hAnsi="楷体" w:eastAsia="楷体" w:cs="Times New Roman"/>
          <w:sz w:val="24"/>
          <w:szCs w:val="24"/>
          <w:highlight w:val="none"/>
          <w:lang w:eastAsia="zh"/>
          <w:woUserID w:val="3"/>
        </w:rPr>
        <w:t>并依法停止除存储和采取必要安全保护措施之外的处理，直至删除完成；</w:t>
      </w:r>
      <w:r>
        <w:rPr>
          <w:rFonts w:hint="eastAsia" w:ascii="楷体" w:hAnsi="楷体" w:eastAsia="楷体" w:cs="Times New Roman"/>
          <w:sz w:val="24"/>
          <w:szCs w:val="24"/>
          <w:highlight w:val="none"/>
        </w:rPr>
        <w:t>法律、行政法规另有规定的除外。</w:t>
      </w:r>
    </w:p>
    <w:p w14:paraId="50488FA6">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0ABBAD72">
      <w:pPr>
        <w:pStyle w:val="2"/>
        <w:pageBreakBefore w:val="0"/>
        <w:widowControl/>
        <w:numPr>
          <w:ilvl w:val="-1"/>
          <w:numId w:val="0"/>
        </w:numPr>
        <w:shd w:val="clear" w:color="auto" w:fill="FFFFFF"/>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24" w:name="safe"/>
      <w:bookmarkEnd w:id="24"/>
      <w:bookmarkStart w:id="25" w:name="_Toc14879615"/>
      <w:r>
        <w:rPr>
          <w:rFonts w:hint="eastAsia" w:ascii="楷体" w:hAnsi="楷体" w:eastAsia="楷体" w:cs="Times New Roman"/>
          <w:highlight w:val="none"/>
          <w:lang w:val="en-US" w:eastAsia="zh-CN"/>
        </w:rPr>
        <w:t>八、</w:t>
      </w:r>
      <w:r>
        <w:rPr>
          <w:rFonts w:hint="eastAsia" w:ascii="楷体" w:hAnsi="楷体" w:eastAsia="楷体" w:cs="Times New Roman"/>
          <w:highlight w:val="none"/>
        </w:rPr>
        <w:t>信息安全事件处置</w:t>
      </w:r>
      <w:bookmarkEnd w:id="25"/>
    </w:p>
    <w:p w14:paraId="5CF9B598">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2B8777C">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我们按照中国</w:t>
      </w:r>
      <w:r>
        <w:rPr>
          <w:rFonts w:hint="eastAsia" w:ascii="楷体" w:hAnsi="楷体" w:eastAsia="楷体" w:cs="Times New Roman"/>
          <w:sz w:val="24"/>
          <w:szCs w:val="24"/>
          <w:highlight w:val="none"/>
          <w:lang w:eastAsia="zh-CN"/>
        </w:rPr>
        <w:t>法律法规</w:t>
      </w:r>
      <w:r>
        <w:rPr>
          <w:rFonts w:hint="eastAsia" w:ascii="楷体" w:hAnsi="楷体" w:eastAsia="楷体" w:cs="Times New Roman"/>
          <w:sz w:val="24"/>
          <w:szCs w:val="24"/>
          <w:highlight w:val="none"/>
        </w:rPr>
        <w:t>和标准的要求制定网络安全事件应急预案，并定期进行演练。如果我们的物理、技术或管理防护设施遭到破坏，导致信息被非授权访问、公开披露、篡改或毁坏</w:t>
      </w:r>
      <w:r>
        <w:rPr>
          <w:rFonts w:hint="eastAsia" w:ascii="楷体" w:hAnsi="楷体" w:eastAsia="楷体" w:cs="Times New Roman"/>
          <w:sz w:val="24"/>
          <w:szCs w:val="24"/>
          <w:highlight w:val="none"/>
          <w:lang w:eastAsia="zh"/>
          <w:woUserID w:val="3"/>
        </w:rPr>
        <w:t>的信息安全事件</w:t>
      </w:r>
      <w:r>
        <w:rPr>
          <w:rFonts w:hint="eastAsia" w:ascii="楷体" w:hAnsi="楷体" w:eastAsia="楷体" w:cs="Times New Roman"/>
          <w:sz w:val="24"/>
          <w:szCs w:val="24"/>
          <w:highlight w:val="none"/>
        </w:rPr>
        <w:t>，我们会及时启动应急预案，采取合理必要的措施。如发生个人信息安全事件，我们还将按照法律法规的要求向您告知</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rPr>
        <w:t>安全事件的基本情况和可能的影响、我们已采取或将要采取的处置措施、您可自主防范和降低风险的建议、对您的补救措施。我们将以短信、电话、推送通知及其他合理渠道告知您</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rPr>
        <w:t>难以逐一告知的，我们会采取合理、有效的方式发布公告。同时，我们还将按照监管部门要求，上报个人信息安全事件的处置情况。</w:t>
      </w:r>
    </w:p>
    <w:p w14:paraId="2FD9EA62">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60177E2">
      <w:pPr>
        <w:pStyle w:val="2"/>
        <w:pageBreakBefore w:val="0"/>
        <w:widowControl/>
        <w:numPr>
          <w:ilvl w:val="-1"/>
          <w:numId w:val="0"/>
        </w:numPr>
        <w:shd w:val="clear" w:color="auto" w:fill="FFFFFF"/>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26" w:name="exte"/>
      <w:bookmarkEnd w:id="26"/>
      <w:bookmarkStart w:id="27" w:name="_Toc14879616"/>
      <w:r>
        <w:rPr>
          <w:rFonts w:hint="eastAsia" w:ascii="楷体" w:hAnsi="楷体" w:eastAsia="楷体" w:cs="Times New Roman"/>
          <w:highlight w:val="none"/>
          <w:lang w:val="en-US" w:eastAsia="zh-CN"/>
        </w:rPr>
        <w:t>九、</w:t>
      </w:r>
      <w:r>
        <w:rPr>
          <w:rFonts w:hint="eastAsia" w:ascii="楷体" w:hAnsi="楷体" w:eastAsia="楷体" w:cs="Times New Roman"/>
          <w:highlight w:val="none"/>
        </w:rPr>
        <w:t>外部链接</w:t>
      </w:r>
      <w:bookmarkEnd w:id="27"/>
    </w:p>
    <w:p w14:paraId="1161017B">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51828022">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如果我们的服务</w:t>
      </w:r>
      <w:r>
        <w:rPr>
          <w:rFonts w:hint="eastAsia" w:ascii="楷体" w:hAnsi="楷体" w:eastAsia="楷体" w:cs="Times New Roman"/>
          <w:sz w:val="24"/>
          <w:szCs w:val="24"/>
          <w:highlight w:val="none"/>
          <w:lang w:eastAsia="zh"/>
          <w:woUserID w:val="3"/>
        </w:rPr>
        <w:t>中包含指向</w:t>
      </w:r>
      <w:r>
        <w:rPr>
          <w:rFonts w:hint="eastAsia" w:ascii="楷体" w:hAnsi="楷体" w:eastAsia="楷体" w:cs="Times New Roman"/>
          <w:sz w:val="24"/>
          <w:szCs w:val="24"/>
          <w:highlight w:val="none"/>
        </w:rPr>
        <w:t>第三方网站</w:t>
      </w:r>
      <w:r>
        <w:rPr>
          <w:rFonts w:hint="eastAsia" w:ascii="楷体" w:hAnsi="楷体" w:eastAsia="楷体" w:cs="Times New Roman"/>
          <w:sz w:val="24"/>
          <w:szCs w:val="24"/>
          <w:highlight w:val="none"/>
          <w:lang w:eastAsia="zh"/>
          <w:woUserID w:val="3"/>
        </w:rPr>
        <w:t>、应用程序</w:t>
      </w:r>
      <w:r>
        <w:rPr>
          <w:rFonts w:hint="eastAsia" w:ascii="楷体" w:hAnsi="楷体" w:eastAsia="楷体" w:cs="Times New Roman"/>
          <w:sz w:val="24"/>
          <w:szCs w:val="24"/>
          <w:highlight w:val="none"/>
        </w:rPr>
        <w:t>或服务</w:t>
      </w:r>
      <w:r>
        <w:rPr>
          <w:rFonts w:hint="eastAsia" w:ascii="楷体" w:hAnsi="楷体" w:eastAsia="楷体" w:cs="Times New Roman"/>
          <w:sz w:val="24"/>
          <w:szCs w:val="24"/>
          <w:highlight w:val="none"/>
          <w:lang w:eastAsia="zh"/>
          <w:woUserID w:val="3"/>
        </w:rPr>
        <w:t>的链接</w:t>
      </w:r>
      <w:r>
        <w:rPr>
          <w:rFonts w:hint="eastAsia" w:ascii="楷体" w:hAnsi="楷体" w:eastAsia="楷体" w:cs="Times New Roman"/>
          <w:sz w:val="24"/>
          <w:szCs w:val="24"/>
          <w:highlight w:val="none"/>
        </w:rPr>
        <w:t>，</w:t>
      </w:r>
      <w:r>
        <w:rPr>
          <w:rFonts w:hint="eastAsia" w:ascii="楷体" w:hAnsi="楷体" w:eastAsia="楷体" w:cs="Times New Roman"/>
          <w:sz w:val="24"/>
          <w:szCs w:val="24"/>
          <w:highlight w:val="none"/>
          <w:lang w:eastAsia="zh"/>
          <w:woUserID w:val="3"/>
        </w:rPr>
        <w:t>该等第三方</w:t>
      </w:r>
      <w:r>
        <w:rPr>
          <w:rFonts w:hint="eastAsia" w:ascii="楷体" w:hAnsi="楷体" w:eastAsia="楷体" w:cs="Times New Roman"/>
          <w:sz w:val="24"/>
          <w:szCs w:val="24"/>
          <w:highlight w:val="none"/>
        </w:rPr>
        <w:t>并不受本政策的约束</w:t>
      </w:r>
      <w:r>
        <w:rPr>
          <w:rFonts w:hint="eastAsia" w:ascii="楷体" w:hAnsi="楷体" w:eastAsia="楷体" w:cs="Times New Roman"/>
          <w:sz w:val="24"/>
          <w:szCs w:val="24"/>
          <w:highlight w:val="none"/>
          <w:lang w:eastAsia="zh"/>
          <w:woUserID w:val="3"/>
        </w:rPr>
        <w:t>。</w:t>
      </w:r>
      <w:r>
        <w:rPr>
          <w:rFonts w:hint="eastAsia" w:ascii="楷体" w:hAnsi="楷体" w:eastAsia="楷体" w:cs="Times New Roman"/>
          <w:sz w:val="24"/>
          <w:szCs w:val="24"/>
          <w:highlight w:val="none"/>
        </w:rPr>
        <w:t>我们</w:t>
      </w:r>
      <w:r>
        <w:rPr>
          <w:rFonts w:hint="eastAsia" w:ascii="楷体" w:hAnsi="楷体" w:eastAsia="楷体" w:cs="Times New Roman"/>
          <w:b/>
          <w:sz w:val="24"/>
          <w:szCs w:val="24"/>
          <w:highlight w:val="none"/>
        </w:rPr>
        <w:t>建议您</w:t>
      </w:r>
      <w:r>
        <w:rPr>
          <w:rFonts w:hint="eastAsia" w:ascii="楷体" w:hAnsi="楷体" w:eastAsia="楷体" w:cs="Times New Roman"/>
          <w:b/>
          <w:sz w:val="24"/>
          <w:szCs w:val="24"/>
          <w:highlight w:val="none"/>
          <w:lang w:eastAsia="zh"/>
          <w:woUserID w:val="3"/>
        </w:rPr>
        <w:t>在向其提供个人信息前，</w:t>
      </w:r>
      <w:r>
        <w:rPr>
          <w:rFonts w:hint="eastAsia" w:ascii="楷体" w:hAnsi="楷体" w:eastAsia="楷体" w:cs="Times New Roman"/>
          <w:b/>
          <w:sz w:val="24"/>
          <w:szCs w:val="24"/>
          <w:highlight w:val="none"/>
        </w:rPr>
        <w:t>查阅其个人信息保护政策或隐私政策、使用条款</w:t>
      </w:r>
      <w:r>
        <w:rPr>
          <w:rFonts w:hint="eastAsia" w:ascii="楷体" w:hAnsi="楷体" w:eastAsia="楷体" w:cs="Times New Roman"/>
          <w:b/>
          <w:sz w:val="24"/>
          <w:szCs w:val="24"/>
          <w:highlight w:val="none"/>
          <w:lang w:eastAsia="zh-CN"/>
        </w:rPr>
        <w:t>，以及</w:t>
      </w:r>
      <w:r>
        <w:rPr>
          <w:rFonts w:hint="eastAsia" w:ascii="楷体" w:hAnsi="楷体" w:eastAsia="楷体" w:cs="Times New Roman"/>
          <w:b/>
          <w:sz w:val="24"/>
          <w:szCs w:val="24"/>
          <w:highlight w:val="none"/>
        </w:rPr>
        <w:t>其他相关政策，以保障您的合法权益。</w:t>
      </w:r>
      <w:r>
        <w:rPr>
          <w:rFonts w:ascii="楷体" w:hAnsi="楷体" w:eastAsia="楷体" w:cs="Times New Roman"/>
          <w:sz w:val="24"/>
          <w:szCs w:val="24"/>
          <w:highlight w:val="none"/>
        </w:rPr>
        <w:t xml:space="preserve"> </w:t>
      </w:r>
    </w:p>
    <w:p w14:paraId="167A77E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bookmarkStart w:id="28" w:name="visit"/>
      <w:bookmarkEnd w:id="28"/>
    </w:p>
    <w:p w14:paraId="735609A4">
      <w:pPr>
        <w:pStyle w:val="2"/>
        <w:pageBreakBefore w:val="0"/>
        <w:widowControl/>
        <w:numPr>
          <w:ilvl w:val="-1"/>
          <w:numId w:val="0"/>
        </w:numPr>
        <w:shd w:val="clear" w:color="auto" w:fill="FFFFFF"/>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r>
        <w:rPr>
          <w:rFonts w:hint="eastAsia" w:ascii="楷体" w:hAnsi="楷体" w:eastAsia="楷体" w:cs="Times New Roman"/>
          <w:sz w:val="24"/>
          <w:szCs w:val="24"/>
          <w:highlight w:val="none"/>
          <w:lang w:val="en-US" w:eastAsia="zh-CN"/>
        </w:rPr>
        <w:t>十、</w:t>
      </w:r>
      <w:bookmarkStart w:id="29" w:name="chgs"/>
      <w:bookmarkEnd w:id="29"/>
      <w:bookmarkStart w:id="30" w:name="_Toc14879618"/>
      <w:r>
        <w:rPr>
          <w:rFonts w:hint="eastAsia" w:ascii="楷体" w:hAnsi="楷体" w:eastAsia="楷体" w:cs="Times New Roman"/>
          <w:highlight w:val="none"/>
        </w:rPr>
        <w:t>政策的修订</w:t>
      </w:r>
      <w:bookmarkEnd w:id="30"/>
    </w:p>
    <w:p w14:paraId="54D28E0B">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highlight w:val="none"/>
        </w:rPr>
      </w:pPr>
    </w:p>
    <w:p w14:paraId="2CA00F9E">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cs="Times New Roman"/>
          <w:color w:val="2C2C2C"/>
          <w:sz w:val="24"/>
          <w:szCs w:val="24"/>
          <w:highlight w:val="none"/>
        </w:rPr>
        <w:t>我们</w:t>
      </w:r>
      <w:r>
        <w:rPr>
          <w:rFonts w:hint="eastAsia" w:ascii="楷体" w:hAnsi="楷体" w:eastAsia="楷体" w:cs="Times New Roman"/>
          <w:sz w:val="24"/>
          <w:szCs w:val="24"/>
          <w:highlight w:val="none"/>
        </w:rPr>
        <w:t>可能</w:t>
      </w:r>
      <w:r>
        <w:rPr>
          <w:rFonts w:hint="eastAsia" w:ascii="楷体" w:hAnsi="楷体" w:eastAsia="楷体" w:cs="Times New Roman"/>
          <w:sz w:val="24"/>
          <w:szCs w:val="24"/>
          <w:highlight w:val="none"/>
          <w:lang w:eastAsia="zh"/>
          <w:woUserID w:val="3"/>
        </w:rPr>
        <w:t>适时</w:t>
      </w:r>
      <w:r>
        <w:rPr>
          <w:rFonts w:hint="eastAsia" w:ascii="楷体" w:hAnsi="楷体" w:eastAsia="楷体" w:cs="Times New Roman"/>
          <w:sz w:val="24"/>
          <w:szCs w:val="24"/>
          <w:highlight w:val="none"/>
        </w:rPr>
        <w:t>更新或修改本政策。</w:t>
      </w:r>
      <w:r>
        <w:rPr>
          <w:rFonts w:hint="eastAsia" w:ascii="楷体" w:hAnsi="楷体" w:eastAsia="楷体" w:cs="Times New Roman"/>
          <w:sz w:val="24"/>
          <w:szCs w:val="24"/>
          <w:highlight w:val="none"/>
          <w:lang w:eastAsia="zh"/>
          <w:woUserID w:val="3"/>
        </w:rPr>
        <w:t>更新后的政策</w:t>
      </w:r>
      <w:r>
        <w:rPr>
          <w:rFonts w:hint="eastAsia" w:ascii="楷体" w:hAnsi="楷体" w:eastAsia="楷体" w:cs="Times New Roman"/>
          <w:sz w:val="24"/>
          <w:szCs w:val="24"/>
          <w:highlight w:val="none"/>
        </w:rPr>
        <w:t>将在</w:t>
      </w:r>
      <w:r>
        <w:rPr>
          <w:rFonts w:hint="eastAsia" w:ascii="楷体" w:hAnsi="楷体" w:eastAsia="楷体" w:cs="Times New Roman"/>
          <w:sz w:val="24"/>
          <w:szCs w:val="24"/>
          <w:highlight w:val="none"/>
          <w:lang w:eastAsia="zh"/>
          <w:woUserID w:val="3"/>
        </w:rPr>
        <w:t>本平台公布并</w:t>
      </w:r>
      <w:r>
        <w:rPr>
          <w:rFonts w:hint="eastAsia" w:ascii="楷体" w:hAnsi="楷体" w:eastAsia="楷体" w:cs="Times New Roman"/>
          <w:sz w:val="24"/>
          <w:szCs w:val="24"/>
          <w:highlight w:val="none"/>
        </w:rPr>
        <w:t>标注最近修改的日期和生效日期。未经您明确同意，我们不会</w:t>
      </w:r>
      <w:r>
        <w:rPr>
          <w:rFonts w:hint="eastAsia" w:ascii="楷体" w:hAnsi="楷体" w:eastAsia="楷体" w:cs="Times New Roman"/>
          <w:sz w:val="24"/>
          <w:szCs w:val="24"/>
          <w:highlight w:val="none"/>
          <w:lang w:eastAsia="zh"/>
          <w:woUserID w:val="3"/>
        </w:rPr>
        <w:t>通过修订本政策</w:t>
      </w:r>
      <w:r>
        <w:rPr>
          <w:rFonts w:hint="eastAsia" w:ascii="楷体" w:hAnsi="楷体" w:eastAsia="楷体" w:cs="Times New Roman"/>
          <w:sz w:val="24"/>
          <w:szCs w:val="24"/>
          <w:highlight w:val="none"/>
        </w:rPr>
        <w:t>减损您在本政策项下所享有的权利或增加您的义务。如本政策所述的个人信息的处理目的、处理方式和处理的个人信息种类发生变更的，我们将就该变更事宜重新取得您的同意。</w:t>
      </w:r>
    </w:p>
    <w:p w14:paraId="424E0464">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p>
    <w:p w14:paraId="3C00D7F3">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woUserID w:val="3"/>
        </w:rPr>
        <w:t>我们将会通过</w:t>
      </w:r>
      <w:r>
        <w:rPr>
          <w:rFonts w:hint="eastAsia" w:ascii="楷体" w:hAnsi="楷体" w:eastAsia="楷体" w:cs="Times New Roman"/>
          <w:sz w:val="24"/>
          <w:szCs w:val="24"/>
          <w:highlight w:val="none"/>
          <w:lang w:eastAsia="zh"/>
          <w:woUserID w:val="3"/>
        </w:rPr>
        <w:t>本政策载明的方式</w:t>
      </w:r>
      <w:r>
        <w:rPr>
          <w:rFonts w:hint="eastAsia" w:ascii="楷体" w:hAnsi="楷体" w:eastAsia="楷体" w:cs="Times New Roman"/>
          <w:sz w:val="24"/>
          <w:szCs w:val="24"/>
          <w:highlight w:val="none"/>
          <w:woUserID w:val="3"/>
        </w:rPr>
        <w:t>向您提供给我们的电子邮箱发送通知或者在</w:t>
      </w:r>
      <w:r>
        <w:rPr>
          <w:rFonts w:hint="eastAsia" w:ascii="楷体" w:hAnsi="楷体" w:eastAsia="楷体" w:cs="Times New Roman"/>
          <w:sz w:val="24"/>
          <w:szCs w:val="24"/>
          <w:highlight w:val="none"/>
          <w:lang w:eastAsia="zh"/>
          <w:woUserID w:val="3"/>
        </w:rPr>
        <w:t>平台</w:t>
      </w:r>
      <w:r>
        <w:rPr>
          <w:rFonts w:hint="eastAsia" w:ascii="楷体" w:hAnsi="楷体" w:eastAsia="楷体" w:cs="Times New Roman"/>
          <w:sz w:val="24"/>
          <w:szCs w:val="24"/>
          <w:highlight w:val="none"/>
          <w:woUserID w:val="3"/>
        </w:rPr>
        <w:t>发布显著公告的方式将主要的修改内容</w:t>
      </w:r>
      <w:r>
        <w:rPr>
          <w:rFonts w:hint="eastAsia" w:ascii="楷体" w:hAnsi="楷体" w:eastAsia="楷体" w:cs="Times New Roman"/>
          <w:sz w:val="24"/>
          <w:szCs w:val="24"/>
          <w:highlight w:val="none"/>
          <w:lang w:eastAsia="zh-CN"/>
          <w:woUserID w:val="3"/>
        </w:rPr>
        <w:t>告知</w:t>
      </w:r>
      <w:r>
        <w:rPr>
          <w:rFonts w:hint="eastAsia" w:ascii="楷体" w:hAnsi="楷体" w:eastAsia="楷体" w:cs="Times New Roman"/>
          <w:sz w:val="24"/>
          <w:szCs w:val="24"/>
          <w:highlight w:val="none"/>
          <w:woUserID w:val="3"/>
        </w:rPr>
        <w:t>您。</w:t>
      </w:r>
      <w:r>
        <w:rPr>
          <w:rFonts w:hint="eastAsia" w:ascii="楷体" w:hAnsi="楷体" w:eastAsia="楷体" w:cs="Times New Roman"/>
          <w:sz w:val="24"/>
          <w:szCs w:val="24"/>
          <w:highlight w:val="none"/>
        </w:rPr>
        <w:t>请您定期查阅本政策，以知悉最新版本。</w:t>
      </w:r>
    </w:p>
    <w:p w14:paraId="076968C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1E5A2E2">
      <w:pPr>
        <w:pStyle w:val="2"/>
        <w:pageBreakBefore w:val="0"/>
        <w:widowControl/>
        <w:numPr>
          <w:ilvl w:val="-1"/>
          <w:numId w:val="0"/>
        </w:numPr>
        <w:kinsoku/>
        <w:wordWrap/>
        <w:overflowPunct/>
        <w:topLinePunct w:val="0"/>
        <w:autoSpaceDE/>
        <w:autoSpaceDN/>
        <w:bidi w:val="0"/>
        <w:adjustRightInd/>
        <w:snapToGrid/>
        <w:spacing w:line="280" w:lineRule="exact"/>
        <w:ind w:left="0" w:firstLine="0"/>
        <w:jc w:val="both"/>
        <w:rPr>
          <w:rFonts w:ascii="楷体" w:hAnsi="楷体" w:eastAsia="楷体" w:cs="Times New Roman"/>
          <w:highlight w:val="none"/>
        </w:rPr>
      </w:pPr>
      <w:bookmarkStart w:id="31" w:name="cont"/>
      <w:bookmarkEnd w:id="31"/>
      <w:bookmarkStart w:id="32" w:name="_如何与我们联系"/>
      <w:bookmarkEnd w:id="32"/>
      <w:bookmarkStart w:id="33" w:name="_Toc14879619"/>
      <w:r>
        <w:rPr>
          <w:rFonts w:hint="eastAsia" w:ascii="楷体" w:hAnsi="楷体" w:eastAsia="楷体" w:cs="Times New Roman"/>
          <w:highlight w:val="none"/>
          <w:lang w:val="en-US" w:eastAsia="zh-CN"/>
        </w:rPr>
        <w:t>十一、</w:t>
      </w:r>
      <w:r>
        <w:rPr>
          <w:rFonts w:hint="eastAsia" w:ascii="楷体" w:hAnsi="楷体" w:eastAsia="楷体" w:cs="Times New Roman"/>
          <w:highlight w:val="none"/>
        </w:rPr>
        <w:t>联系</w:t>
      </w:r>
      <w:bookmarkEnd w:id="33"/>
      <w:r>
        <w:rPr>
          <w:rFonts w:hint="eastAsia" w:ascii="楷体" w:hAnsi="楷体" w:eastAsia="楷体" w:cs="Times New Roman"/>
          <w:highlight w:val="none"/>
          <w:lang w:val="en-US" w:eastAsia="zh-CN"/>
        </w:rPr>
        <w:t>我们</w:t>
      </w:r>
    </w:p>
    <w:p w14:paraId="11A6BD54">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44B9F17E">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r>
        <w:rPr>
          <w:rFonts w:hint="eastAsia" w:ascii="楷体" w:hAnsi="楷体" w:eastAsia="楷体" w:cs="Times New Roman"/>
          <w:sz w:val="24"/>
          <w:szCs w:val="24"/>
          <w:highlight w:val="none"/>
        </w:rPr>
        <w:t>如您对本政策有任何</w:t>
      </w:r>
      <w:r>
        <w:rPr>
          <w:rFonts w:hint="eastAsia" w:ascii="楷体" w:hAnsi="楷体" w:eastAsia="楷体" w:cs="Times New Roman"/>
          <w:sz w:val="24"/>
          <w:szCs w:val="24"/>
          <w:highlight w:val="none"/>
          <w:lang w:eastAsia="zh"/>
          <w:woUserID w:val="3"/>
        </w:rPr>
        <w:t>疑问</w:t>
      </w:r>
      <w:r>
        <w:rPr>
          <w:rFonts w:hint="eastAsia" w:ascii="楷体" w:hAnsi="楷体" w:eastAsia="楷体" w:cs="Times New Roman"/>
          <w:sz w:val="24"/>
          <w:szCs w:val="24"/>
          <w:highlight w:val="none"/>
        </w:rPr>
        <w:t>、意见或建议，</w:t>
      </w:r>
      <w:r>
        <w:rPr>
          <w:rFonts w:hint="eastAsia" w:ascii="楷体" w:hAnsi="楷体" w:eastAsia="楷体" w:cs="Times New Roman"/>
          <w:sz w:val="24"/>
          <w:szCs w:val="24"/>
          <w:highlight w:val="none"/>
          <w:lang w:eastAsia="zh"/>
          <w:woUserID w:val="3"/>
        </w:rPr>
        <w:t>或需行使本政策第五条项下您的个人信息权利，</w:t>
      </w:r>
      <w:r>
        <w:rPr>
          <w:rFonts w:hint="eastAsia" w:ascii="楷体" w:hAnsi="楷体" w:eastAsia="楷体" w:cs="Times New Roman"/>
          <w:sz w:val="24"/>
          <w:szCs w:val="24"/>
          <w:highlight w:val="none"/>
        </w:rPr>
        <w:t>请通过以下方式联络我们：</w:t>
      </w:r>
      <w:r>
        <w:rPr>
          <w:rFonts w:ascii="楷体" w:hAnsi="楷体" w:eastAsia="楷体" w:cs="Times New Roman"/>
          <w:sz w:val="24"/>
          <w:szCs w:val="24"/>
          <w:highlight w:val="none"/>
        </w:rPr>
        <w:t xml:space="preserve"> </w:t>
      </w:r>
    </w:p>
    <w:p w14:paraId="2C724E89">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rPr>
        <w:t>电子邮件：</w:t>
      </w:r>
      <w:r>
        <w:rPr>
          <w:rFonts w:ascii="楷体" w:hAnsi="楷体" w:eastAsia="楷体" w:cs="Times New Roman"/>
          <w:color w:val="2C2C2C"/>
          <w:sz w:val="24"/>
          <w:szCs w:val="24"/>
          <w:highlight w:val="none"/>
        </w:rPr>
        <w:t>ebuy@ordins.com</w:t>
      </w:r>
    </w:p>
    <w:p w14:paraId="383B967E">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color w:val="2C2C2C"/>
          <w:sz w:val="24"/>
          <w:szCs w:val="24"/>
          <w:highlight w:val="none"/>
        </w:rPr>
      </w:pPr>
      <w:r>
        <w:rPr>
          <w:rFonts w:hint="eastAsia" w:ascii="楷体" w:hAnsi="楷体" w:eastAsia="楷体" w:cs="Times New Roman"/>
          <w:color w:val="2C2C2C"/>
          <w:sz w:val="24"/>
          <w:szCs w:val="24"/>
          <w:highlight w:val="none"/>
        </w:rPr>
        <w:t>电话：</w:t>
      </w:r>
      <w:r>
        <w:rPr>
          <w:rFonts w:ascii="楷体" w:hAnsi="楷体" w:eastAsia="楷体" w:cs="Times New Roman"/>
          <w:color w:val="2C2C2C"/>
          <w:sz w:val="24"/>
          <w:szCs w:val="24"/>
          <w:highlight w:val="none"/>
        </w:rPr>
        <w:t>4000-555-811</w:t>
      </w:r>
    </w:p>
    <w:p w14:paraId="37170EB0">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b/>
          <w:sz w:val="24"/>
          <w:szCs w:val="24"/>
          <w:highlight w:val="none"/>
        </w:rPr>
      </w:pPr>
      <w:r>
        <w:rPr>
          <w:rFonts w:hint="eastAsia" w:ascii="楷体" w:hAnsi="楷体" w:eastAsia="楷体" w:cs="Times New Roman"/>
          <w:color w:val="2C2C2C"/>
          <w:sz w:val="24"/>
          <w:szCs w:val="24"/>
          <w:highlight w:val="none"/>
        </w:rPr>
        <w:t>地址：北京市海淀区车道沟</w:t>
      </w:r>
      <w:r>
        <w:rPr>
          <w:rFonts w:ascii="楷体" w:hAnsi="楷体" w:eastAsia="楷体" w:cs="Times New Roman"/>
          <w:color w:val="2C2C2C"/>
          <w:sz w:val="24"/>
          <w:szCs w:val="24"/>
          <w:highlight w:val="none"/>
        </w:rPr>
        <w:t>10</w:t>
      </w:r>
      <w:r>
        <w:rPr>
          <w:rFonts w:hint="eastAsia" w:ascii="楷体" w:hAnsi="楷体" w:eastAsia="楷体" w:cs="Times New Roman"/>
          <w:color w:val="2C2C2C"/>
          <w:sz w:val="24"/>
          <w:szCs w:val="24"/>
          <w:highlight w:val="none"/>
        </w:rPr>
        <w:t>号院科技</w:t>
      </w:r>
      <w:r>
        <w:rPr>
          <w:rFonts w:ascii="楷体" w:hAnsi="楷体" w:eastAsia="楷体" w:cs="Times New Roman"/>
          <w:color w:val="2C2C2C"/>
          <w:sz w:val="24"/>
          <w:szCs w:val="24"/>
          <w:highlight w:val="none"/>
        </w:rPr>
        <w:t>1</w:t>
      </w:r>
      <w:r>
        <w:rPr>
          <w:rFonts w:hint="eastAsia" w:ascii="楷体" w:hAnsi="楷体" w:eastAsia="楷体" w:cs="Times New Roman"/>
          <w:color w:val="2C2C2C"/>
          <w:sz w:val="24"/>
          <w:szCs w:val="24"/>
          <w:highlight w:val="none"/>
        </w:rPr>
        <w:t>号楼二至五层</w:t>
      </w:r>
    </w:p>
    <w:p w14:paraId="0A9B3807">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p w14:paraId="7FC11FF5">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pPr>
      <w:r>
        <w:rPr>
          <w:rFonts w:hint="eastAsia" w:ascii="楷体" w:hAnsi="楷体" w:eastAsia="楷体"/>
          <w:sz w:val="24"/>
          <w:szCs w:val="24"/>
          <w:highlight w:val="none"/>
        </w:rPr>
        <w:t>我们设立了专门安全管理机构，履行个人信息和数据安全保护责任，您可以通过以上方式与其联系。</w:t>
      </w:r>
      <w:r>
        <w:rPr>
          <w:rFonts w:hint="eastAsia" w:ascii="楷体" w:hAnsi="楷体" w:eastAsia="楷体" w:cs="Times New Roman"/>
          <w:sz w:val="24"/>
          <w:szCs w:val="24"/>
          <w:highlight w:val="none"/>
        </w:rPr>
        <w:t>一般情况下，我们将在合理确认您的身份之日起</w:t>
      </w:r>
      <w:r>
        <w:rPr>
          <w:rFonts w:ascii="楷体" w:hAnsi="楷体" w:eastAsia="楷体" w:cs="Times New Roman"/>
          <w:sz w:val="24"/>
          <w:szCs w:val="24"/>
          <w:highlight w:val="none"/>
        </w:rPr>
        <w:t>15</w:t>
      </w:r>
      <w:r>
        <w:rPr>
          <w:rFonts w:hint="eastAsia" w:ascii="楷体" w:hAnsi="楷体" w:eastAsia="楷体" w:cs="Times New Roman"/>
          <w:sz w:val="24"/>
          <w:szCs w:val="24"/>
          <w:highlight w:val="none"/>
        </w:rPr>
        <w:t>个工作日内回复。如果您对我们的回复不满意，特别是我们的个人信息处理行为损害了您的合法权益，您还可以通过向</w:t>
      </w:r>
      <w:r>
        <w:rPr>
          <w:rFonts w:hint="eastAsia" w:ascii="楷体" w:hAnsi="楷体" w:eastAsia="楷体" w:cs="Times New Roman"/>
          <w:b/>
          <w:bCs/>
          <w:sz w:val="24"/>
          <w:szCs w:val="24"/>
          <w:highlight w:val="none"/>
        </w:rPr>
        <w:t>北京仲裁委员会按照其仲裁规则进行仲裁</w:t>
      </w:r>
      <w:r>
        <w:rPr>
          <w:rFonts w:hint="eastAsia" w:ascii="楷体" w:hAnsi="楷体" w:eastAsia="楷体" w:cs="Times New Roman"/>
          <w:sz w:val="24"/>
          <w:szCs w:val="24"/>
          <w:highlight w:val="none"/>
        </w:rPr>
        <w:t>。仲裁裁决是终局的，对双方均有约束力。</w:t>
      </w:r>
    </w:p>
    <w:p w14:paraId="1819AC8E">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rPr>
        <w:sectPr>
          <w:headerReference r:id="rId5" w:type="default"/>
          <w:footerReference r:id="rId6" w:type="default"/>
          <w:pgSz w:w="12240" w:h="15840"/>
          <w:pgMar w:top="1440" w:right="1440" w:bottom="1440" w:left="1440" w:header="720" w:footer="720" w:gutter="0"/>
          <w:cols w:space="720" w:num="1"/>
          <w:docGrid w:linePitch="360" w:charSpace="0"/>
        </w:sectPr>
      </w:pPr>
    </w:p>
    <w:p w14:paraId="49CE4EB4">
      <w:pPr>
        <w:pStyle w:val="33"/>
        <w:pageBreakBefore w:val="0"/>
        <w:widowControl/>
        <w:numPr>
          <w:ilvl w:val="0"/>
          <w:numId w:val="0"/>
        </w:numPr>
        <w:shd w:val="clear" w:color="auto" w:fill="FFFFFF"/>
        <w:kinsoku/>
        <w:wordWrap/>
        <w:overflowPunct/>
        <w:topLinePunct w:val="0"/>
        <w:autoSpaceDE/>
        <w:autoSpaceDN/>
        <w:bidi w:val="0"/>
        <w:adjustRightInd/>
        <w:snapToGrid/>
        <w:spacing w:after="0" w:line="280" w:lineRule="exact"/>
        <w:ind w:left="0"/>
        <w:jc w:val="both"/>
        <w:rPr>
          <w:rFonts w:hint="eastAsia" w:ascii="楷体" w:hAnsi="楷体" w:eastAsia="楷体" w:cs="Times New Roman"/>
          <w:sz w:val="24"/>
          <w:szCs w:val="24"/>
          <w:highlight w:val="none"/>
          <w:lang w:val="en-US" w:eastAsia="zh"/>
          <w:woUserID w:val="2"/>
        </w:rPr>
      </w:pPr>
      <w:r>
        <w:rPr>
          <w:rFonts w:hint="eastAsia" w:ascii="楷体" w:hAnsi="楷体" w:eastAsia="楷体" w:cs="Times New Roman"/>
          <w:sz w:val="24"/>
          <w:szCs w:val="24"/>
          <w:highlight w:val="none"/>
          <w:lang w:val="en-US" w:eastAsia="zh"/>
          <w:woUserID w:val="2"/>
        </w:rPr>
        <w:t>附件 平台合作方及数据共享清单</w:t>
      </w:r>
    </w:p>
    <w:tbl>
      <w:tblPr>
        <w:tblStyle w:val="17"/>
        <w:tblW w:w="134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43"/>
        <w:gridCol w:w="1434"/>
        <w:gridCol w:w="3233"/>
        <w:gridCol w:w="1700"/>
        <w:gridCol w:w="1750"/>
        <w:gridCol w:w="1200"/>
        <w:gridCol w:w="2502"/>
      </w:tblGrid>
      <w:tr w14:paraId="63D49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3462" w:type="dxa"/>
            <w:gridSpan w:val="7"/>
            <w:tcBorders>
              <w:top w:val="single" w:color="1F2329" w:sz="4" w:space="0"/>
              <w:left w:val="single" w:color="1F2329" w:sz="4" w:space="0"/>
              <w:bottom w:val="single" w:color="1F2329" w:sz="4" w:space="0"/>
              <w:right w:val="single" w:color="1F2329" w:sz="4" w:space="0"/>
            </w:tcBorders>
            <w:shd w:val="clear" w:color="auto" w:fill="auto"/>
            <w:vAlign w:val="center"/>
          </w:tcPr>
          <w:p w14:paraId="3E1A296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数据委托处理列表</w:t>
            </w:r>
          </w:p>
        </w:tc>
      </w:tr>
      <w:tr w14:paraId="6E8EB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57E9C9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合作方名称</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3BF96C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合作方类型</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0BFF2EE">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信息类型</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062339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业务场景</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43A52C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具体业务节点</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5F8EE3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提供方式</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EDDA4E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隐私政策或官网</w:t>
            </w:r>
          </w:p>
        </w:tc>
      </w:tr>
      <w:tr w14:paraId="596FA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A993F4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DB4CC19">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513BB6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AD7948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CD7B24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AAD032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F22B41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w:t>
            </w:r>
          </w:p>
        </w:tc>
      </w:tr>
      <w:tr w14:paraId="33899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3462" w:type="dxa"/>
            <w:gridSpan w:val="7"/>
            <w:tcBorders>
              <w:top w:val="single" w:color="1F2329" w:sz="4" w:space="0"/>
              <w:left w:val="single" w:color="1F2329" w:sz="4" w:space="0"/>
              <w:bottom w:val="single" w:color="1F2329" w:sz="4" w:space="0"/>
              <w:right w:val="single" w:color="1F2329" w:sz="4" w:space="0"/>
            </w:tcBorders>
            <w:shd w:val="clear" w:color="auto" w:fill="auto"/>
            <w:vAlign w:val="center"/>
          </w:tcPr>
          <w:p w14:paraId="3CFFA3C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数据共享列表</w:t>
            </w:r>
          </w:p>
        </w:tc>
      </w:tr>
      <w:tr w14:paraId="214B8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DC6B8D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合作方名称</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57C171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合作方类型</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4B6196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信息类型</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5C6BA7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业务场景</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9D0879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具体业务节点</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1F1B08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提供方式</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9F3076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b/>
                <w:bCs/>
                <w:i w:val="0"/>
                <w:iCs w:val="0"/>
                <w:color w:val="000000"/>
                <w:sz w:val="22"/>
                <w:szCs w:val="22"/>
                <w:highlight w:val="none"/>
                <w:u w:val="none"/>
              </w:rPr>
            </w:pPr>
            <w:r>
              <w:rPr>
                <w:rFonts w:hint="eastAsia" w:ascii="楷体" w:hAnsi="楷体" w:eastAsia="楷体" w:cs="楷体"/>
                <w:b/>
                <w:bCs/>
                <w:i w:val="0"/>
                <w:iCs w:val="0"/>
                <w:color w:val="000000"/>
                <w:kern w:val="0"/>
                <w:sz w:val="22"/>
                <w:szCs w:val="22"/>
                <w:highlight w:val="none"/>
                <w:u w:val="none"/>
                <w:lang w:val="en-US" w:eastAsia="zh-CN" w:bidi="ar"/>
              </w:rPr>
              <w:t>隐私政策或官网</w:t>
            </w:r>
          </w:p>
        </w:tc>
      </w:tr>
      <w:tr w14:paraId="3A43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3CC962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深圳前海百递网络有限公司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2093BE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物流服务商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7D9108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姓名、手机号、地址</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9F0DED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数字证书办理</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EF935D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发送快递</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A194CB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51FCF7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"https://api.kuaidi100.com/document/5ebdea0e0701c62d7e0e33ce"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https://api.kuaidi100.com/document/5ebdea0e0701c62d7e0e33ce</w:t>
            </w:r>
            <w:r>
              <w:rPr>
                <w:rFonts w:hint="eastAsia" w:ascii="楷体" w:hAnsi="楷体" w:eastAsia="楷体" w:cs="楷体"/>
                <w:i w:val="0"/>
                <w:iCs w:val="0"/>
                <w:kern w:val="0"/>
                <w:sz w:val="22"/>
                <w:szCs w:val="22"/>
                <w:highlight w:val="none"/>
                <w:u w:val="none"/>
                <w:lang w:val="en-US" w:eastAsia="zh-CN" w:bidi="ar"/>
              </w:rPr>
              <w:fldChar w:fldCharType="end"/>
            </w:r>
          </w:p>
        </w:tc>
      </w:tr>
      <w:tr w14:paraId="6D81A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AB7F7B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苏宁易购集团股份有限公司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798BB9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29E2ACE">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13E86B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3E2931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D23DA9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EDB9550">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"https://www.suning.com/"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https://www.suning.com/</w:t>
            </w:r>
            <w:r>
              <w:rPr>
                <w:rFonts w:hint="eastAsia" w:ascii="楷体" w:hAnsi="楷体" w:eastAsia="楷体" w:cs="楷体"/>
                <w:i w:val="0"/>
                <w:iCs w:val="0"/>
                <w:kern w:val="0"/>
                <w:sz w:val="22"/>
                <w:szCs w:val="22"/>
                <w:highlight w:val="none"/>
                <w:u w:val="none"/>
                <w:lang w:val="en-US" w:eastAsia="zh-CN" w:bidi="ar"/>
              </w:rPr>
              <w:fldChar w:fldCharType="end"/>
            </w:r>
          </w:p>
        </w:tc>
      </w:tr>
      <w:tr w14:paraId="08CB3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8B3229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西域智慧供应链（上海）股份公司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DEE7D9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5DA6E9E">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A68C3D0">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DA0060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39F64C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A6AD550">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"https://www.ehsy.com/"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https://www.ehsy.com/</w:t>
            </w:r>
            <w:r>
              <w:rPr>
                <w:rFonts w:hint="eastAsia" w:ascii="楷体" w:hAnsi="楷体" w:eastAsia="楷体" w:cs="楷体"/>
                <w:i w:val="0"/>
                <w:iCs w:val="0"/>
                <w:kern w:val="0"/>
                <w:sz w:val="22"/>
                <w:szCs w:val="22"/>
                <w:highlight w:val="none"/>
                <w:u w:val="none"/>
                <w:lang w:val="en-US" w:eastAsia="zh-CN" w:bidi="ar"/>
              </w:rPr>
              <w:fldChar w:fldCharType="end"/>
            </w:r>
          </w:p>
        </w:tc>
      </w:tr>
      <w:tr w14:paraId="244E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315F81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史泰博（上海）有限公司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D578FE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F00E28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CBF817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FFB3F7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978B2B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125693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"https://www.stbchina.cn/index.html"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https://www.stbchina.cn/index.html</w:t>
            </w:r>
            <w:r>
              <w:rPr>
                <w:rFonts w:hint="eastAsia" w:ascii="楷体" w:hAnsi="楷体" w:eastAsia="楷体" w:cs="楷体"/>
                <w:i w:val="0"/>
                <w:iCs w:val="0"/>
                <w:kern w:val="0"/>
                <w:sz w:val="22"/>
                <w:szCs w:val="22"/>
                <w:highlight w:val="none"/>
                <w:u w:val="none"/>
                <w:lang w:val="en-US" w:eastAsia="zh-CN" w:bidi="ar"/>
              </w:rPr>
              <w:fldChar w:fldCharType="end"/>
            </w:r>
          </w:p>
        </w:tc>
      </w:tr>
      <w:tr w14:paraId="7A2CA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8A7480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得力集团有限公司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96BC20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EB5E89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BC24AC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B14F33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9D186F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59774A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"https://www.nbdeli.com/"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https://www.nbdeli.com/</w:t>
            </w:r>
            <w:r>
              <w:rPr>
                <w:rFonts w:hint="eastAsia" w:ascii="楷体" w:hAnsi="楷体" w:eastAsia="楷体" w:cs="楷体"/>
                <w:i w:val="0"/>
                <w:iCs w:val="0"/>
                <w:kern w:val="0"/>
                <w:sz w:val="22"/>
                <w:szCs w:val="22"/>
                <w:highlight w:val="none"/>
                <w:u w:val="none"/>
                <w:lang w:val="en-US" w:eastAsia="zh-CN" w:bidi="ar"/>
              </w:rPr>
              <w:fldChar w:fldCharType="end"/>
            </w:r>
          </w:p>
        </w:tc>
      </w:tr>
      <w:tr w14:paraId="64A52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2207B6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阳采集团有限公司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E50DF3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36FB87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2FED03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99821E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CF039F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7CC098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"https://www.ycw.cn/"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https://www.ycw.cn/</w:t>
            </w:r>
            <w:r>
              <w:rPr>
                <w:rFonts w:hint="eastAsia" w:ascii="楷体" w:hAnsi="楷体" w:eastAsia="楷体" w:cs="楷体"/>
                <w:i w:val="0"/>
                <w:iCs w:val="0"/>
                <w:kern w:val="0"/>
                <w:sz w:val="22"/>
                <w:szCs w:val="22"/>
                <w:highlight w:val="none"/>
                <w:u w:val="none"/>
                <w:lang w:val="en-US" w:eastAsia="zh-CN" w:bidi="ar"/>
              </w:rPr>
              <w:fldChar w:fldCharType="end"/>
            </w:r>
          </w:p>
        </w:tc>
      </w:tr>
      <w:tr w14:paraId="51E5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3F1E10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欧菲斯集团股份有限公司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3D63B8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CA309D9">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10166D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6B4AB5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AB80D4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2962F0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"https://www.ofs.cn/"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https://www.ofs.cn/</w:t>
            </w:r>
            <w:r>
              <w:rPr>
                <w:rFonts w:hint="eastAsia" w:ascii="楷体" w:hAnsi="楷体" w:eastAsia="楷体" w:cs="楷体"/>
                <w:i w:val="0"/>
                <w:iCs w:val="0"/>
                <w:kern w:val="0"/>
                <w:sz w:val="22"/>
                <w:szCs w:val="22"/>
                <w:highlight w:val="none"/>
                <w:u w:val="none"/>
                <w:lang w:val="en-US" w:eastAsia="zh-CN" w:bidi="ar"/>
              </w:rPr>
              <w:fldChar w:fldCharType="end"/>
            </w:r>
          </w:p>
        </w:tc>
      </w:tr>
      <w:tr w14:paraId="280A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C15E2B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领先未来科技集团有限公司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EFC098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F1235E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ED0767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71A432E">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510CB3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CE752F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"https://www.lxwlmall.com/"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https://www.lxwlmall.com/</w:t>
            </w:r>
            <w:r>
              <w:rPr>
                <w:rFonts w:hint="eastAsia" w:ascii="楷体" w:hAnsi="楷体" w:eastAsia="楷体" w:cs="楷体"/>
                <w:i w:val="0"/>
                <w:iCs w:val="0"/>
                <w:kern w:val="0"/>
                <w:sz w:val="22"/>
                <w:szCs w:val="22"/>
                <w:highlight w:val="none"/>
                <w:u w:val="none"/>
                <w:lang w:val="en-US" w:eastAsia="zh-CN" w:bidi="ar"/>
              </w:rPr>
              <w:fldChar w:fldCharType="end"/>
            </w:r>
          </w:p>
        </w:tc>
      </w:tr>
      <w:tr w14:paraId="766A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72C060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全程速达科技有限公司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204037E">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526F08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6BC68C9">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627F25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8067EB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BEE6BF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"https://www.fulloffice.cn/"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https://www.fulloffice.cn/</w:t>
            </w:r>
            <w:r>
              <w:rPr>
                <w:rFonts w:hint="eastAsia" w:ascii="楷体" w:hAnsi="楷体" w:eastAsia="楷体" w:cs="楷体"/>
                <w:i w:val="0"/>
                <w:iCs w:val="0"/>
                <w:kern w:val="0"/>
                <w:sz w:val="22"/>
                <w:szCs w:val="22"/>
                <w:highlight w:val="none"/>
                <w:u w:val="none"/>
                <w:lang w:val="en-US" w:eastAsia="zh-CN" w:bidi="ar"/>
              </w:rPr>
              <w:fldChar w:fldCharType="end"/>
            </w:r>
          </w:p>
        </w:tc>
      </w:tr>
      <w:tr w14:paraId="53F8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25A55E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北京京东叁佰陆拾度电子商务有限公司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DB0CB6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A78781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C26878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374E8F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449296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D65B7E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"https://www.jd.com/"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https://www.jd.com/</w:t>
            </w:r>
            <w:r>
              <w:rPr>
                <w:rFonts w:hint="eastAsia" w:ascii="楷体" w:hAnsi="楷体" w:eastAsia="楷体" w:cs="楷体"/>
                <w:i w:val="0"/>
                <w:iCs w:val="0"/>
                <w:kern w:val="0"/>
                <w:sz w:val="22"/>
                <w:szCs w:val="22"/>
                <w:highlight w:val="none"/>
                <w:u w:val="none"/>
                <w:lang w:val="en-US" w:eastAsia="zh-CN" w:bidi="ar"/>
              </w:rPr>
              <w:fldChar w:fldCharType="end"/>
            </w:r>
          </w:p>
        </w:tc>
      </w:tr>
      <w:tr w14:paraId="10956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E82921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鑫方盛数智科技股份有限公司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E399FA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D35B53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F9B5BF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C262840">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212A2E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155F6A9">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"https://www.xinfangsheng.cn/"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https://www.xinfangsheng.cn/</w:t>
            </w:r>
            <w:r>
              <w:rPr>
                <w:rFonts w:hint="eastAsia" w:ascii="楷体" w:hAnsi="楷体" w:eastAsia="楷体" w:cs="楷体"/>
                <w:i w:val="0"/>
                <w:iCs w:val="0"/>
                <w:kern w:val="0"/>
                <w:sz w:val="22"/>
                <w:szCs w:val="22"/>
                <w:highlight w:val="none"/>
                <w:u w:val="none"/>
                <w:lang w:val="en-US" w:eastAsia="zh-CN" w:bidi="ar"/>
              </w:rPr>
              <w:fldChar w:fldCharType="end"/>
            </w:r>
          </w:p>
        </w:tc>
      </w:tr>
      <w:tr w14:paraId="2B9C6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68E3EE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咸亨国际科技股份有限公司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54D0979">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C76DC2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FAED7C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967C65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19DEF4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E8EB57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宋体" w:hAnsi="宋体" w:eastAsia="宋体" w:cs="宋体"/>
                <w:i w:val="0"/>
                <w:iCs w:val="0"/>
                <w:color w:val="0000EE"/>
                <w:sz w:val="24"/>
                <w:szCs w:val="24"/>
                <w:highlight w:val="none"/>
                <w:u w:val="single"/>
              </w:rPr>
            </w:pPr>
            <w:r>
              <w:rPr>
                <w:rFonts w:hint="eastAsia" w:ascii="宋体" w:hAnsi="宋体" w:eastAsia="宋体" w:cs="宋体"/>
                <w:i w:val="0"/>
                <w:iCs w:val="0"/>
                <w:kern w:val="0"/>
                <w:sz w:val="24"/>
                <w:szCs w:val="24"/>
                <w:highlight w:val="none"/>
                <w:u w:val="single"/>
                <w:lang w:val="en-US" w:eastAsia="zh-CN" w:bidi="ar"/>
              </w:rPr>
              <w:fldChar w:fldCharType="begin"/>
            </w:r>
            <w:r>
              <w:rPr>
                <w:rFonts w:hint="eastAsia" w:ascii="宋体" w:hAnsi="宋体" w:eastAsia="宋体" w:cs="宋体"/>
                <w:i w:val="0"/>
                <w:iCs w:val="0"/>
                <w:kern w:val="0"/>
                <w:sz w:val="24"/>
                <w:szCs w:val="24"/>
                <w:highlight w:val="none"/>
                <w:u w:val="single"/>
                <w:lang w:val="en-US" w:eastAsia="zh-CN" w:bidi="ar"/>
              </w:rPr>
              <w:instrText xml:space="preserve"> HYPERLINK "https://www.xhgjmall.com/" </w:instrText>
            </w:r>
            <w:r>
              <w:rPr>
                <w:rFonts w:hint="eastAsia" w:ascii="宋体" w:hAnsi="宋体" w:eastAsia="宋体" w:cs="宋体"/>
                <w:i w:val="0"/>
                <w:iCs w:val="0"/>
                <w:kern w:val="0"/>
                <w:sz w:val="24"/>
                <w:szCs w:val="24"/>
                <w:highlight w:val="none"/>
                <w:u w:val="single"/>
                <w:lang w:val="en-US" w:eastAsia="zh-CN" w:bidi="ar"/>
              </w:rPr>
              <w:fldChar w:fldCharType="separate"/>
            </w:r>
            <w:r>
              <w:rPr>
                <w:rStyle w:val="22"/>
                <w:highlight w:val="none"/>
              </w:rPr>
              <w:t>https://www.xhgjmall.com/</w:t>
            </w:r>
            <w:r>
              <w:rPr>
                <w:rFonts w:hint="eastAsia" w:ascii="宋体" w:hAnsi="宋体" w:eastAsia="宋体" w:cs="宋体"/>
                <w:i w:val="0"/>
                <w:iCs w:val="0"/>
                <w:kern w:val="0"/>
                <w:sz w:val="24"/>
                <w:szCs w:val="24"/>
                <w:highlight w:val="none"/>
                <w:u w:val="single"/>
                <w:lang w:val="en-US" w:eastAsia="zh-CN" w:bidi="ar"/>
              </w:rPr>
              <w:fldChar w:fldCharType="end"/>
            </w:r>
          </w:p>
        </w:tc>
      </w:tr>
      <w:tr w14:paraId="04527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16F22D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深圳齐心集团股份有限公司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06576E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1A40A5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CF920EE">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EB2A67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96003C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911A71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"https://www.comix.com.cn/"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https://www.comix.com.cn/</w:t>
            </w:r>
            <w:r>
              <w:rPr>
                <w:rFonts w:hint="eastAsia" w:ascii="楷体" w:hAnsi="楷体" w:eastAsia="楷体" w:cs="楷体"/>
                <w:i w:val="0"/>
                <w:iCs w:val="0"/>
                <w:kern w:val="0"/>
                <w:sz w:val="22"/>
                <w:szCs w:val="22"/>
                <w:highlight w:val="none"/>
                <w:u w:val="none"/>
                <w:lang w:val="en-US" w:eastAsia="zh-CN" w:bidi="ar"/>
              </w:rPr>
              <w:fldChar w:fldCharType="end"/>
            </w:r>
          </w:p>
        </w:tc>
      </w:tr>
      <w:tr w14:paraId="6DDD8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00E7AD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浙江物产电子商务有限公司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8A3BAD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网上超市供应商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193931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收货人姓名、收货地址以及手机号码、收票人姓名、收票地址以及收票手机号码</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29E15B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网上超市</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9D0717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确认订单、发货、申请开票</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AD9A91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6A994D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"https://www.zjmi-mall.com/"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https://www.zjmi-mall.com/</w:t>
            </w:r>
            <w:r>
              <w:rPr>
                <w:rFonts w:hint="eastAsia" w:ascii="楷体" w:hAnsi="楷体" w:eastAsia="楷体" w:cs="楷体"/>
                <w:i w:val="0"/>
                <w:iCs w:val="0"/>
                <w:kern w:val="0"/>
                <w:sz w:val="22"/>
                <w:szCs w:val="22"/>
                <w:highlight w:val="none"/>
                <w:u w:val="none"/>
                <w:lang w:val="en-US" w:eastAsia="zh-CN" w:bidi="ar"/>
              </w:rPr>
              <w:fldChar w:fldCharType="end"/>
            </w:r>
          </w:p>
        </w:tc>
      </w:tr>
      <w:tr w14:paraId="1C32A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E1B96C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中信银行</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7C8D83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银行服务商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2DCB3C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1.法定代表人姓名、联系人姓名、联系人电话2.法定代表人身份证影印件</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82EA7B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银行账户开通</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D4AFFB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1.在线开户</w:t>
            </w:r>
            <w:r>
              <w:rPr>
                <w:rFonts w:hint="eastAsia" w:ascii="楷体" w:hAnsi="楷体" w:eastAsia="楷体" w:cs="楷体"/>
                <w:i w:val="0"/>
                <w:iCs w:val="0"/>
                <w:color w:val="000000"/>
                <w:kern w:val="0"/>
                <w:sz w:val="22"/>
                <w:szCs w:val="22"/>
                <w:highlight w:val="none"/>
                <w:u w:val="none"/>
                <w:lang w:val="en-US" w:eastAsia="zh-CN" w:bidi="ar"/>
              </w:rPr>
              <w:br w:type="textWrapping"/>
            </w:r>
            <w:r>
              <w:rPr>
                <w:rFonts w:hint="eastAsia" w:ascii="楷体" w:hAnsi="楷体" w:eastAsia="楷体" w:cs="楷体"/>
                <w:i w:val="0"/>
                <w:iCs w:val="0"/>
                <w:color w:val="000000"/>
                <w:kern w:val="0"/>
                <w:sz w:val="22"/>
                <w:szCs w:val="22"/>
                <w:highlight w:val="none"/>
                <w:u w:val="none"/>
                <w:lang w:val="en-US" w:eastAsia="zh-CN" w:bidi="ar"/>
              </w:rPr>
              <w:t>2.企业工商信息变更情况下重新开户</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D17EEB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959014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https://IP:Port?action=DLBREGSN</w:t>
            </w:r>
          </w:p>
        </w:tc>
      </w:tr>
      <w:tr w14:paraId="5A785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828968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国家先进技术专家应用公共服务平台</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2073C88">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国家信息公示平台</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EA91B4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询价场次联系人姓名、联系人电话</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7FD13309">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询价场次、招投标场次信息公示</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380956E">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询价场次、招投标场次信息公示</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95A57C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D686EA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"https://www.xjjszh.org.cn/jmrhswap/commonaction"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https://www.xjjszh.org.cn/jmrhswap/commonaction</w:t>
            </w:r>
            <w:r>
              <w:rPr>
                <w:rFonts w:hint="eastAsia" w:ascii="楷体" w:hAnsi="楷体" w:eastAsia="楷体" w:cs="楷体"/>
                <w:i w:val="0"/>
                <w:iCs w:val="0"/>
                <w:kern w:val="0"/>
                <w:sz w:val="22"/>
                <w:szCs w:val="22"/>
                <w:highlight w:val="none"/>
                <w:u w:val="none"/>
                <w:lang w:val="en-US" w:eastAsia="zh-CN" w:bidi="ar"/>
              </w:rPr>
              <w:fldChar w:fldCharType="end"/>
            </w:r>
          </w:p>
        </w:tc>
      </w:tr>
      <w:tr w14:paraId="6BE7E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52A7839">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招投标公共服务平台</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DE9A0B1">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国家信息公示平台</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80573D5">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招投标场次招标方法人姓名、法人身份证件号、联系电话；代理机构法人姓名、法人身份证件号、联系电话，信息申报责任人联系电话</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AE2F43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招投标场次公示</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CF8B80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招投标场次公示</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7EEC740">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61CF756">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"http://172.19.150.73:8050/ctpsp_fep/service/ReceiveService"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http://172.19.150.73:8050/ctpsp_fep/service/ReceiveService</w:t>
            </w:r>
            <w:r>
              <w:rPr>
                <w:rFonts w:hint="eastAsia" w:ascii="楷体" w:hAnsi="楷体" w:eastAsia="楷体" w:cs="楷体"/>
                <w:i w:val="0"/>
                <w:iCs w:val="0"/>
                <w:kern w:val="0"/>
                <w:sz w:val="22"/>
                <w:szCs w:val="22"/>
                <w:highlight w:val="none"/>
                <w:u w:val="none"/>
                <w:lang w:val="en-US" w:eastAsia="zh-CN" w:bidi="ar"/>
              </w:rPr>
              <w:fldChar w:fldCharType="end"/>
            </w:r>
          </w:p>
        </w:tc>
      </w:tr>
      <w:tr w14:paraId="1D7D7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BCC7EA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全军武器装备采购网</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858986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国家信息公示平台</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17F2188C">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招投标场次代理机构联系人姓名、联系人电话</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4FB28167">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招投标场次公示</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1BC5633">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招投标场次公示</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41BA72B">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256E019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"https://www.weain.mil.cn"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https://www.weain.mil.cn</w:t>
            </w:r>
            <w:r>
              <w:rPr>
                <w:rFonts w:hint="eastAsia" w:ascii="楷体" w:hAnsi="楷体" w:eastAsia="楷体" w:cs="楷体"/>
                <w:i w:val="0"/>
                <w:iCs w:val="0"/>
                <w:kern w:val="0"/>
                <w:sz w:val="22"/>
                <w:szCs w:val="22"/>
                <w:highlight w:val="none"/>
                <w:u w:val="none"/>
                <w:lang w:val="en-US" w:eastAsia="zh-CN" w:bidi="ar"/>
              </w:rPr>
              <w:fldChar w:fldCharType="end"/>
            </w:r>
          </w:p>
        </w:tc>
      </w:tr>
      <w:tr w14:paraId="2D53A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4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57F3047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四川亚创信息技术有限公司</w:t>
            </w:r>
          </w:p>
        </w:tc>
        <w:tc>
          <w:tcPr>
            <w:tcW w:w="1434"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287FB8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评标室服务商</w:t>
            </w:r>
          </w:p>
        </w:tc>
        <w:tc>
          <w:tcPr>
            <w:tcW w:w="3233"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113A7AF">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招投标专家姓名、手机号</w:t>
            </w:r>
          </w:p>
        </w:tc>
        <w:tc>
          <w:tcPr>
            <w:tcW w:w="17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3A8ACEEA">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预约评标室信息及评标专家信息</w:t>
            </w:r>
          </w:p>
        </w:tc>
        <w:tc>
          <w:tcPr>
            <w:tcW w:w="175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3883624">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推送预约评标室信息及评标专家信息</w:t>
            </w:r>
          </w:p>
        </w:tc>
        <w:tc>
          <w:tcPr>
            <w:tcW w:w="1200" w:type="dxa"/>
            <w:tcBorders>
              <w:top w:val="single" w:color="1F2329" w:sz="4" w:space="0"/>
              <w:left w:val="single" w:color="1F2329" w:sz="4" w:space="0"/>
              <w:bottom w:val="single" w:color="1F2329" w:sz="4" w:space="0"/>
              <w:right w:val="single" w:color="1F2329" w:sz="4" w:space="0"/>
            </w:tcBorders>
            <w:shd w:val="clear" w:color="auto" w:fill="auto"/>
            <w:vAlign w:val="center"/>
          </w:tcPr>
          <w:p w14:paraId="68DA67E2">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color w:val="000000"/>
                <w:kern w:val="0"/>
                <w:sz w:val="22"/>
                <w:szCs w:val="22"/>
                <w:highlight w:val="none"/>
                <w:u w:val="none"/>
                <w:lang w:val="en-US" w:eastAsia="zh-CN" w:bidi="ar"/>
              </w:rPr>
              <w:t>接口</w:t>
            </w:r>
          </w:p>
        </w:tc>
        <w:tc>
          <w:tcPr>
            <w:tcW w:w="2502" w:type="dxa"/>
            <w:tcBorders>
              <w:top w:val="single" w:color="1F2329" w:sz="4" w:space="0"/>
              <w:left w:val="single" w:color="1F2329" w:sz="4" w:space="0"/>
              <w:bottom w:val="single" w:color="1F2329" w:sz="4" w:space="0"/>
              <w:right w:val="single" w:color="1F2329" w:sz="4" w:space="0"/>
            </w:tcBorders>
            <w:shd w:val="clear" w:color="auto" w:fill="auto"/>
            <w:vAlign w:val="center"/>
          </w:tcPr>
          <w:p w14:paraId="0CB6D70D">
            <w:pPr>
              <w:keepNext w:val="0"/>
              <w:keepLines w:val="0"/>
              <w:pageBreakBefore w:val="0"/>
              <w:widowControl/>
              <w:suppressLineNumbers w:val="0"/>
              <w:kinsoku/>
              <w:wordWrap/>
              <w:overflowPunct/>
              <w:topLinePunct w:val="0"/>
              <w:autoSpaceDE/>
              <w:autoSpaceDN/>
              <w:bidi w:val="0"/>
              <w:adjustRightInd/>
              <w:snapToGrid/>
              <w:spacing w:after="0" w:line="280" w:lineRule="exact"/>
              <w:jc w:val="center"/>
              <w:textAlignment w:val="center"/>
              <w:rPr>
                <w:rFonts w:hint="eastAsia" w:ascii="楷体" w:hAnsi="楷体" w:eastAsia="楷体" w:cs="楷体"/>
                <w:i w:val="0"/>
                <w:iCs w:val="0"/>
                <w:color w:val="000000"/>
                <w:sz w:val="22"/>
                <w:szCs w:val="22"/>
                <w:highlight w:val="none"/>
                <w:u w:val="none"/>
              </w:rPr>
            </w:pPr>
            <w:r>
              <w:rPr>
                <w:rFonts w:hint="eastAsia" w:ascii="楷体" w:hAnsi="楷体" w:eastAsia="楷体" w:cs="楷体"/>
                <w:i w:val="0"/>
                <w:iCs w:val="0"/>
                <w:kern w:val="0"/>
                <w:sz w:val="22"/>
                <w:szCs w:val="22"/>
                <w:highlight w:val="none"/>
                <w:u w:val="none"/>
                <w:lang w:val="en-US" w:eastAsia="zh-CN" w:bidi="ar"/>
              </w:rPr>
              <w:fldChar w:fldCharType="begin"/>
            </w:r>
            <w:r>
              <w:rPr>
                <w:rFonts w:hint="eastAsia" w:ascii="楷体" w:hAnsi="楷体" w:eastAsia="楷体" w:cs="楷体"/>
                <w:i w:val="0"/>
                <w:iCs w:val="0"/>
                <w:kern w:val="0"/>
                <w:sz w:val="22"/>
                <w:szCs w:val="22"/>
                <w:highlight w:val="none"/>
                <w:u w:val="none"/>
                <w:lang w:val="en-US" w:eastAsia="zh-CN" w:bidi="ar"/>
              </w:rPr>
              <w:instrText xml:space="preserve"> HYPERLINK "https://pro.norincogroup-ebuy.com/GPJ/ProjectServices.ashx" </w:instrText>
            </w:r>
            <w:r>
              <w:rPr>
                <w:rFonts w:hint="eastAsia" w:ascii="楷体" w:hAnsi="楷体" w:eastAsia="楷体" w:cs="楷体"/>
                <w:i w:val="0"/>
                <w:iCs w:val="0"/>
                <w:kern w:val="0"/>
                <w:sz w:val="22"/>
                <w:szCs w:val="22"/>
                <w:highlight w:val="none"/>
                <w:u w:val="none"/>
                <w:lang w:val="en-US" w:eastAsia="zh-CN" w:bidi="ar"/>
              </w:rPr>
              <w:fldChar w:fldCharType="separate"/>
            </w:r>
            <w:r>
              <w:rPr>
                <w:rStyle w:val="22"/>
                <w:highlight w:val="none"/>
              </w:rPr>
              <w:t>https://pro.norincogroup-ebuy.com/GPJ/ProjectServices.ashx</w:t>
            </w:r>
            <w:r>
              <w:rPr>
                <w:rFonts w:hint="eastAsia" w:ascii="楷体" w:hAnsi="楷体" w:eastAsia="楷体" w:cs="楷体"/>
                <w:i w:val="0"/>
                <w:iCs w:val="0"/>
                <w:kern w:val="0"/>
                <w:sz w:val="22"/>
                <w:szCs w:val="22"/>
                <w:highlight w:val="none"/>
                <w:u w:val="none"/>
                <w:lang w:val="en-US" w:eastAsia="zh-CN" w:bidi="ar"/>
              </w:rPr>
              <w:fldChar w:fldCharType="end"/>
            </w:r>
          </w:p>
        </w:tc>
      </w:tr>
    </w:tbl>
    <w:p w14:paraId="7A59B0F4">
      <w:pPr>
        <w:pageBreakBefore w:val="0"/>
        <w:widowControl/>
        <w:shd w:val="clear" w:color="auto" w:fill="FFFFFF"/>
        <w:kinsoku/>
        <w:wordWrap/>
        <w:overflowPunct/>
        <w:topLinePunct w:val="0"/>
        <w:autoSpaceDE/>
        <w:autoSpaceDN/>
        <w:bidi w:val="0"/>
        <w:adjustRightInd/>
        <w:snapToGrid/>
        <w:spacing w:after="0" w:line="280" w:lineRule="exact"/>
        <w:jc w:val="both"/>
        <w:rPr>
          <w:rFonts w:hint="eastAsia" w:ascii="楷体" w:hAnsi="楷体" w:eastAsia="楷体" w:cs="Times New Roman"/>
          <w:sz w:val="24"/>
          <w:szCs w:val="24"/>
          <w:highlight w:val="none"/>
          <w:lang w:eastAsia="zh-CN"/>
          <w:woUserID w:val="2"/>
        </w:rPr>
      </w:pPr>
    </w:p>
    <w:p w14:paraId="4F2E4AAA">
      <w:pPr>
        <w:pageBreakBefore w:val="0"/>
        <w:widowControl/>
        <w:shd w:val="clear" w:color="auto" w:fill="FFFFFF"/>
        <w:kinsoku/>
        <w:wordWrap/>
        <w:overflowPunct/>
        <w:topLinePunct w:val="0"/>
        <w:autoSpaceDE/>
        <w:autoSpaceDN/>
        <w:bidi w:val="0"/>
        <w:adjustRightInd/>
        <w:snapToGrid/>
        <w:spacing w:after="0" w:line="280" w:lineRule="exact"/>
        <w:jc w:val="both"/>
        <w:rPr>
          <w:rFonts w:ascii="楷体" w:hAnsi="楷体" w:eastAsia="楷体" w:cs="Times New Roman"/>
          <w:sz w:val="24"/>
          <w:szCs w:val="24"/>
          <w:highlight w:val="none"/>
        </w:rPr>
      </w:pPr>
    </w:p>
    <w:sectPr>
      <w:pgSz w:w="15840" w:h="12240"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inherit">
    <w:altName w:val="Times New Roman"/>
    <w:panose1 w:val="00000000000000000000"/>
    <w:charset w:val="00"/>
    <w:family w:val="roman"/>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cs="Times New Roman"/>
        <w:sz w:val="18"/>
        <w:szCs w:val="18"/>
      </w:rPr>
    </w:sdtEndPr>
    <w:sdtContent>
      <w:p w14:paraId="0C2583D4">
        <w:pPr>
          <w:pStyle w:val="10"/>
          <w:jc w:val="center"/>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PAGE   \* MERGEFORMAT</w:instrText>
        </w:r>
        <w:r>
          <w:rPr>
            <w:rFonts w:ascii="Times New Roman" w:hAnsi="Times New Roman" w:cs="Times New Roman"/>
            <w:sz w:val="18"/>
            <w:szCs w:val="18"/>
          </w:rPr>
          <w:fldChar w:fldCharType="separate"/>
        </w:r>
        <w:r>
          <w:rPr>
            <w:rFonts w:ascii="Times New Roman" w:hAnsi="Times New Roman" w:cs="Times New Roman"/>
            <w:sz w:val="18"/>
            <w:szCs w:val="18"/>
            <w:lang w:val="zh-CN"/>
          </w:rPr>
          <w:t>6</w:t>
        </w:r>
        <w:r>
          <w:rPr>
            <w:rFonts w:ascii="Times New Roman" w:hAnsi="Times New Roman" w:cs="Times New Roman"/>
            <w:sz w:val="18"/>
            <w:szCs w:val="18"/>
          </w:rPr>
          <w:fldChar w:fldCharType="end"/>
        </w:r>
      </w:p>
    </w:sdtContent>
  </w:sdt>
  <w:p w14:paraId="163F1E08">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2970C">
    <w:pPr>
      <w:pStyle w:val="1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6A3CB6"/>
    <w:multiLevelType w:val="singleLevel"/>
    <w:tmpl w:val="DE6A3CB6"/>
    <w:lvl w:ilvl="0" w:tentative="0">
      <w:start w:val="1"/>
      <w:numFmt w:val="decimal"/>
      <w:suff w:val="nothing"/>
      <w:lvlText w:val="（%1）"/>
      <w:lvlJc w:val="left"/>
    </w:lvl>
  </w:abstractNum>
  <w:abstractNum w:abstractNumId="1">
    <w:nsid w:val="2AF92A6C"/>
    <w:multiLevelType w:val="singleLevel"/>
    <w:tmpl w:val="2AF92A6C"/>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wNTACUubmZuaGxko6SsGpxcWZ+XkgBWa1AIyEpeksAAAA"/>
    <w:docVar w:name="commondata" w:val="eyJoZGlkIjoiMTZjMjVkZTc4MWMzODU0NGRlZmNiOWJmNDBmOWZhOWMifQ=="/>
  </w:docVars>
  <w:rsids>
    <w:rsidRoot w:val="00FF6216"/>
    <w:rsid w:val="000000DB"/>
    <w:rsid w:val="00000114"/>
    <w:rsid w:val="0000051C"/>
    <w:rsid w:val="00001A1A"/>
    <w:rsid w:val="000021FC"/>
    <w:rsid w:val="000025AE"/>
    <w:rsid w:val="00002931"/>
    <w:rsid w:val="000045B8"/>
    <w:rsid w:val="0000503C"/>
    <w:rsid w:val="000069F6"/>
    <w:rsid w:val="00007229"/>
    <w:rsid w:val="00007D55"/>
    <w:rsid w:val="00010825"/>
    <w:rsid w:val="00011B0C"/>
    <w:rsid w:val="00013AAB"/>
    <w:rsid w:val="000153BD"/>
    <w:rsid w:val="00016E12"/>
    <w:rsid w:val="0002062B"/>
    <w:rsid w:val="00020CD9"/>
    <w:rsid w:val="00025618"/>
    <w:rsid w:val="00030493"/>
    <w:rsid w:val="00030EF3"/>
    <w:rsid w:val="00031224"/>
    <w:rsid w:val="000313D2"/>
    <w:rsid w:val="00032FDC"/>
    <w:rsid w:val="00033712"/>
    <w:rsid w:val="00034B69"/>
    <w:rsid w:val="0003605E"/>
    <w:rsid w:val="00036CF9"/>
    <w:rsid w:val="00041C43"/>
    <w:rsid w:val="00043A8D"/>
    <w:rsid w:val="00043A9A"/>
    <w:rsid w:val="0004467A"/>
    <w:rsid w:val="000447F8"/>
    <w:rsid w:val="00044D6E"/>
    <w:rsid w:val="0005078A"/>
    <w:rsid w:val="00052603"/>
    <w:rsid w:val="00052B11"/>
    <w:rsid w:val="00053E8F"/>
    <w:rsid w:val="000569EE"/>
    <w:rsid w:val="00060BCA"/>
    <w:rsid w:val="00060F87"/>
    <w:rsid w:val="00061FFF"/>
    <w:rsid w:val="000625F1"/>
    <w:rsid w:val="00062B66"/>
    <w:rsid w:val="0006435B"/>
    <w:rsid w:val="000670DE"/>
    <w:rsid w:val="00071359"/>
    <w:rsid w:val="000729F0"/>
    <w:rsid w:val="0007353A"/>
    <w:rsid w:val="00073638"/>
    <w:rsid w:val="00074C0A"/>
    <w:rsid w:val="00075BA0"/>
    <w:rsid w:val="000770DC"/>
    <w:rsid w:val="00080551"/>
    <w:rsid w:val="00080773"/>
    <w:rsid w:val="0008106F"/>
    <w:rsid w:val="00081387"/>
    <w:rsid w:val="000819F4"/>
    <w:rsid w:val="00081F8D"/>
    <w:rsid w:val="0008278C"/>
    <w:rsid w:val="000832D1"/>
    <w:rsid w:val="00083CB7"/>
    <w:rsid w:val="000849A8"/>
    <w:rsid w:val="00086C34"/>
    <w:rsid w:val="00093429"/>
    <w:rsid w:val="00096FB4"/>
    <w:rsid w:val="00097A70"/>
    <w:rsid w:val="000A06A4"/>
    <w:rsid w:val="000A0C00"/>
    <w:rsid w:val="000A612C"/>
    <w:rsid w:val="000A6B0C"/>
    <w:rsid w:val="000A7358"/>
    <w:rsid w:val="000A7E2D"/>
    <w:rsid w:val="000B1634"/>
    <w:rsid w:val="000B375D"/>
    <w:rsid w:val="000B3F16"/>
    <w:rsid w:val="000B4F61"/>
    <w:rsid w:val="000B5378"/>
    <w:rsid w:val="000B789E"/>
    <w:rsid w:val="000B7F6B"/>
    <w:rsid w:val="000C0D9C"/>
    <w:rsid w:val="000C1DF4"/>
    <w:rsid w:val="000C1E1C"/>
    <w:rsid w:val="000C275E"/>
    <w:rsid w:val="000C2D57"/>
    <w:rsid w:val="000C3B53"/>
    <w:rsid w:val="000C4F42"/>
    <w:rsid w:val="000C561E"/>
    <w:rsid w:val="000C573A"/>
    <w:rsid w:val="000C6251"/>
    <w:rsid w:val="000D027C"/>
    <w:rsid w:val="000D28CB"/>
    <w:rsid w:val="000D31F7"/>
    <w:rsid w:val="000D470D"/>
    <w:rsid w:val="000D4C08"/>
    <w:rsid w:val="000D6D5B"/>
    <w:rsid w:val="000D7607"/>
    <w:rsid w:val="000E16DC"/>
    <w:rsid w:val="000E3954"/>
    <w:rsid w:val="000E55D0"/>
    <w:rsid w:val="000E6B15"/>
    <w:rsid w:val="000F0831"/>
    <w:rsid w:val="000F0ABA"/>
    <w:rsid w:val="000F0DDC"/>
    <w:rsid w:val="000F35E7"/>
    <w:rsid w:val="000F3BB7"/>
    <w:rsid w:val="000F3D53"/>
    <w:rsid w:val="000F4DF1"/>
    <w:rsid w:val="000F5155"/>
    <w:rsid w:val="000F6FA0"/>
    <w:rsid w:val="000F79F2"/>
    <w:rsid w:val="000F7B89"/>
    <w:rsid w:val="000F7F4A"/>
    <w:rsid w:val="00100337"/>
    <w:rsid w:val="00101390"/>
    <w:rsid w:val="001049CE"/>
    <w:rsid w:val="001052D0"/>
    <w:rsid w:val="0010562C"/>
    <w:rsid w:val="00106539"/>
    <w:rsid w:val="00106820"/>
    <w:rsid w:val="00106858"/>
    <w:rsid w:val="001068C7"/>
    <w:rsid w:val="00111393"/>
    <w:rsid w:val="00111C8C"/>
    <w:rsid w:val="00112226"/>
    <w:rsid w:val="001148DF"/>
    <w:rsid w:val="00115484"/>
    <w:rsid w:val="00115487"/>
    <w:rsid w:val="001157D0"/>
    <w:rsid w:val="00116695"/>
    <w:rsid w:val="00116A0B"/>
    <w:rsid w:val="0011704C"/>
    <w:rsid w:val="00117D4D"/>
    <w:rsid w:val="00117E31"/>
    <w:rsid w:val="00121214"/>
    <w:rsid w:val="001218AC"/>
    <w:rsid w:val="00121935"/>
    <w:rsid w:val="00122A4E"/>
    <w:rsid w:val="00123131"/>
    <w:rsid w:val="00125F22"/>
    <w:rsid w:val="00127505"/>
    <w:rsid w:val="00127A6F"/>
    <w:rsid w:val="00127DA5"/>
    <w:rsid w:val="00133164"/>
    <w:rsid w:val="00133A88"/>
    <w:rsid w:val="00134D7D"/>
    <w:rsid w:val="00135BB6"/>
    <w:rsid w:val="001363C6"/>
    <w:rsid w:val="001367E6"/>
    <w:rsid w:val="00136BA1"/>
    <w:rsid w:val="00137933"/>
    <w:rsid w:val="001379E9"/>
    <w:rsid w:val="001403B0"/>
    <w:rsid w:val="00144035"/>
    <w:rsid w:val="001457B2"/>
    <w:rsid w:val="00145C58"/>
    <w:rsid w:val="001461F6"/>
    <w:rsid w:val="00146F39"/>
    <w:rsid w:val="00147209"/>
    <w:rsid w:val="0015187A"/>
    <w:rsid w:val="00151AE2"/>
    <w:rsid w:val="00152A42"/>
    <w:rsid w:val="001531EB"/>
    <w:rsid w:val="00153231"/>
    <w:rsid w:val="0015353F"/>
    <w:rsid w:val="00153778"/>
    <w:rsid w:val="00154288"/>
    <w:rsid w:val="0015515C"/>
    <w:rsid w:val="00155308"/>
    <w:rsid w:val="001556AB"/>
    <w:rsid w:val="001562DE"/>
    <w:rsid w:val="001574B4"/>
    <w:rsid w:val="00160582"/>
    <w:rsid w:val="001611AC"/>
    <w:rsid w:val="001625EA"/>
    <w:rsid w:val="001626D8"/>
    <w:rsid w:val="001626FC"/>
    <w:rsid w:val="00163B25"/>
    <w:rsid w:val="00164A70"/>
    <w:rsid w:val="00164B83"/>
    <w:rsid w:val="0017015A"/>
    <w:rsid w:val="0017087B"/>
    <w:rsid w:val="001719C6"/>
    <w:rsid w:val="00171DE4"/>
    <w:rsid w:val="0017214E"/>
    <w:rsid w:val="001721D1"/>
    <w:rsid w:val="00173984"/>
    <w:rsid w:val="00180A34"/>
    <w:rsid w:val="00180B59"/>
    <w:rsid w:val="001829D4"/>
    <w:rsid w:val="00182B75"/>
    <w:rsid w:val="00182CC3"/>
    <w:rsid w:val="00182D95"/>
    <w:rsid w:val="00182D9B"/>
    <w:rsid w:val="00183015"/>
    <w:rsid w:val="001838C0"/>
    <w:rsid w:val="00183ECE"/>
    <w:rsid w:val="00184D29"/>
    <w:rsid w:val="00186F78"/>
    <w:rsid w:val="00190DD5"/>
    <w:rsid w:val="00192EC6"/>
    <w:rsid w:val="0019423C"/>
    <w:rsid w:val="00194689"/>
    <w:rsid w:val="001956B0"/>
    <w:rsid w:val="00195E9B"/>
    <w:rsid w:val="001A0A3D"/>
    <w:rsid w:val="001A3289"/>
    <w:rsid w:val="001A5B34"/>
    <w:rsid w:val="001B0390"/>
    <w:rsid w:val="001B0AD7"/>
    <w:rsid w:val="001B132E"/>
    <w:rsid w:val="001B2728"/>
    <w:rsid w:val="001B5380"/>
    <w:rsid w:val="001B57D2"/>
    <w:rsid w:val="001B5E83"/>
    <w:rsid w:val="001B6574"/>
    <w:rsid w:val="001B7CA9"/>
    <w:rsid w:val="001C0252"/>
    <w:rsid w:val="001C0CEE"/>
    <w:rsid w:val="001C11FD"/>
    <w:rsid w:val="001C1458"/>
    <w:rsid w:val="001C567E"/>
    <w:rsid w:val="001C5685"/>
    <w:rsid w:val="001C5C85"/>
    <w:rsid w:val="001C640C"/>
    <w:rsid w:val="001D261D"/>
    <w:rsid w:val="001D3191"/>
    <w:rsid w:val="001D39F8"/>
    <w:rsid w:val="001D4B34"/>
    <w:rsid w:val="001D6702"/>
    <w:rsid w:val="001D7871"/>
    <w:rsid w:val="001D7A2F"/>
    <w:rsid w:val="001E0AD9"/>
    <w:rsid w:val="001E187D"/>
    <w:rsid w:val="001E2C9F"/>
    <w:rsid w:val="001E3146"/>
    <w:rsid w:val="001E3980"/>
    <w:rsid w:val="001E4C49"/>
    <w:rsid w:val="001E57AD"/>
    <w:rsid w:val="001E5F91"/>
    <w:rsid w:val="001E6CE8"/>
    <w:rsid w:val="001E7164"/>
    <w:rsid w:val="001F24F2"/>
    <w:rsid w:val="001F25EF"/>
    <w:rsid w:val="001F2CF2"/>
    <w:rsid w:val="001F3129"/>
    <w:rsid w:val="001F3665"/>
    <w:rsid w:val="001F40AB"/>
    <w:rsid w:val="001F416E"/>
    <w:rsid w:val="001F4186"/>
    <w:rsid w:val="001F5B24"/>
    <w:rsid w:val="00202A4B"/>
    <w:rsid w:val="00202B5C"/>
    <w:rsid w:val="00205302"/>
    <w:rsid w:val="0020572C"/>
    <w:rsid w:val="00206A6D"/>
    <w:rsid w:val="00210617"/>
    <w:rsid w:val="00210B96"/>
    <w:rsid w:val="002114F3"/>
    <w:rsid w:val="00212DDE"/>
    <w:rsid w:val="00213F26"/>
    <w:rsid w:val="00214B65"/>
    <w:rsid w:val="002173B6"/>
    <w:rsid w:val="0021740A"/>
    <w:rsid w:val="002223DC"/>
    <w:rsid w:val="00222B93"/>
    <w:rsid w:val="00222C34"/>
    <w:rsid w:val="00222D91"/>
    <w:rsid w:val="0022442F"/>
    <w:rsid w:val="0022555A"/>
    <w:rsid w:val="002257B2"/>
    <w:rsid w:val="00225942"/>
    <w:rsid w:val="00230E19"/>
    <w:rsid w:val="002326AD"/>
    <w:rsid w:val="00232BD9"/>
    <w:rsid w:val="00232D74"/>
    <w:rsid w:val="0023321B"/>
    <w:rsid w:val="00233836"/>
    <w:rsid w:val="002354CC"/>
    <w:rsid w:val="00235925"/>
    <w:rsid w:val="002366A4"/>
    <w:rsid w:val="00237555"/>
    <w:rsid w:val="00237712"/>
    <w:rsid w:val="002407C9"/>
    <w:rsid w:val="002409A4"/>
    <w:rsid w:val="00240A3E"/>
    <w:rsid w:val="00241707"/>
    <w:rsid w:val="00242337"/>
    <w:rsid w:val="002427B8"/>
    <w:rsid w:val="00245027"/>
    <w:rsid w:val="002454F5"/>
    <w:rsid w:val="00245791"/>
    <w:rsid w:val="00245C4D"/>
    <w:rsid w:val="0024616E"/>
    <w:rsid w:val="00247D78"/>
    <w:rsid w:val="00251270"/>
    <w:rsid w:val="002529F4"/>
    <w:rsid w:val="00252B67"/>
    <w:rsid w:val="002531E1"/>
    <w:rsid w:val="00256B7C"/>
    <w:rsid w:val="00257356"/>
    <w:rsid w:val="00260714"/>
    <w:rsid w:val="00262483"/>
    <w:rsid w:val="002626B9"/>
    <w:rsid w:val="0026320F"/>
    <w:rsid w:val="00263B4F"/>
    <w:rsid w:val="00266B12"/>
    <w:rsid w:val="002700DF"/>
    <w:rsid w:val="00270570"/>
    <w:rsid w:val="002706E1"/>
    <w:rsid w:val="002707EC"/>
    <w:rsid w:val="00270F9B"/>
    <w:rsid w:val="0027181D"/>
    <w:rsid w:val="00272DF3"/>
    <w:rsid w:val="00272FBA"/>
    <w:rsid w:val="00273090"/>
    <w:rsid w:val="00273D32"/>
    <w:rsid w:val="0027403A"/>
    <w:rsid w:val="00274E30"/>
    <w:rsid w:val="00276185"/>
    <w:rsid w:val="00277791"/>
    <w:rsid w:val="00277899"/>
    <w:rsid w:val="00277FAC"/>
    <w:rsid w:val="002804F6"/>
    <w:rsid w:val="00281DF0"/>
    <w:rsid w:val="0028285D"/>
    <w:rsid w:val="00285ED1"/>
    <w:rsid w:val="00287D88"/>
    <w:rsid w:val="00291E71"/>
    <w:rsid w:val="00292AAD"/>
    <w:rsid w:val="00292E15"/>
    <w:rsid w:val="002942F5"/>
    <w:rsid w:val="002947AB"/>
    <w:rsid w:val="00294974"/>
    <w:rsid w:val="002959BB"/>
    <w:rsid w:val="00295F5C"/>
    <w:rsid w:val="00296100"/>
    <w:rsid w:val="00296D14"/>
    <w:rsid w:val="002974B7"/>
    <w:rsid w:val="00297D4C"/>
    <w:rsid w:val="002A017A"/>
    <w:rsid w:val="002A0774"/>
    <w:rsid w:val="002A0F24"/>
    <w:rsid w:val="002A2160"/>
    <w:rsid w:val="002A390E"/>
    <w:rsid w:val="002A3B59"/>
    <w:rsid w:val="002A53B1"/>
    <w:rsid w:val="002A5582"/>
    <w:rsid w:val="002A6AC2"/>
    <w:rsid w:val="002A6C3A"/>
    <w:rsid w:val="002A744E"/>
    <w:rsid w:val="002A7A96"/>
    <w:rsid w:val="002B0469"/>
    <w:rsid w:val="002B24EC"/>
    <w:rsid w:val="002B3ACD"/>
    <w:rsid w:val="002B6526"/>
    <w:rsid w:val="002B6D16"/>
    <w:rsid w:val="002C0E68"/>
    <w:rsid w:val="002C20A1"/>
    <w:rsid w:val="002C2A86"/>
    <w:rsid w:val="002C2F37"/>
    <w:rsid w:val="002C3E2C"/>
    <w:rsid w:val="002C621C"/>
    <w:rsid w:val="002C74B2"/>
    <w:rsid w:val="002D066B"/>
    <w:rsid w:val="002D1001"/>
    <w:rsid w:val="002D2020"/>
    <w:rsid w:val="002D204A"/>
    <w:rsid w:val="002D28BA"/>
    <w:rsid w:val="002D324F"/>
    <w:rsid w:val="002D4BCC"/>
    <w:rsid w:val="002D5D0B"/>
    <w:rsid w:val="002D73EE"/>
    <w:rsid w:val="002E0467"/>
    <w:rsid w:val="002E0999"/>
    <w:rsid w:val="002E1136"/>
    <w:rsid w:val="002E1858"/>
    <w:rsid w:val="002E2768"/>
    <w:rsid w:val="002E5419"/>
    <w:rsid w:val="002E5A02"/>
    <w:rsid w:val="002E5F59"/>
    <w:rsid w:val="002E644D"/>
    <w:rsid w:val="002E67D8"/>
    <w:rsid w:val="002E6808"/>
    <w:rsid w:val="002E70A2"/>
    <w:rsid w:val="002F1F0C"/>
    <w:rsid w:val="002F3088"/>
    <w:rsid w:val="002F3352"/>
    <w:rsid w:val="002F373B"/>
    <w:rsid w:val="002F4EA5"/>
    <w:rsid w:val="002F5459"/>
    <w:rsid w:val="002F5D55"/>
    <w:rsid w:val="003006E9"/>
    <w:rsid w:val="00300E10"/>
    <w:rsid w:val="00300F84"/>
    <w:rsid w:val="003020E2"/>
    <w:rsid w:val="00303FA9"/>
    <w:rsid w:val="003040E2"/>
    <w:rsid w:val="00306393"/>
    <w:rsid w:val="0030794F"/>
    <w:rsid w:val="00310781"/>
    <w:rsid w:val="003123B2"/>
    <w:rsid w:val="00312F9E"/>
    <w:rsid w:val="00313180"/>
    <w:rsid w:val="003132C3"/>
    <w:rsid w:val="00313378"/>
    <w:rsid w:val="00317E48"/>
    <w:rsid w:val="00320ADC"/>
    <w:rsid w:val="00322140"/>
    <w:rsid w:val="0032219F"/>
    <w:rsid w:val="00323B3F"/>
    <w:rsid w:val="003258B1"/>
    <w:rsid w:val="00325E38"/>
    <w:rsid w:val="00326A6D"/>
    <w:rsid w:val="00330159"/>
    <w:rsid w:val="0033305A"/>
    <w:rsid w:val="0033308D"/>
    <w:rsid w:val="0033495F"/>
    <w:rsid w:val="003355D3"/>
    <w:rsid w:val="00335A59"/>
    <w:rsid w:val="0033610F"/>
    <w:rsid w:val="00337EA5"/>
    <w:rsid w:val="00341243"/>
    <w:rsid w:val="00344297"/>
    <w:rsid w:val="00350EA8"/>
    <w:rsid w:val="0035183F"/>
    <w:rsid w:val="0035205F"/>
    <w:rsid w:val="00352328"/>
    <w:rsid w:val="00353E0F"/>
    <w:rsid w:val="003548A9"/>
    <w:rsid w:val="00354FC1"/>
    <w:rsid w:val="00360B56"/>
    <w:rsid w:val="00361F2B"/>
    <w:rsid w:val="003652BA"/>
    <w:rsid w:val="00365638"/>
    <w:rsid w:val="00365CE8"/>
    <w:rsid w:val="00365DEE"/>
    <w:rsid w:val="00365FB7"/>
    <w:rsid w:val="00367D5B"/>
    <w:rsid w:val="00371F58"/>
    <w:rsid w:val="0037284D"/>
    <w:rsid w:val="0037300E"/>
    <w:rsid w:val="003760D3"/>
    <w:rsid w:val="00376477"/>
    <w:rsid w:val="00376790"/>
    <w:rsid w:val="0037734A"/>
    <w:rsid w:val="00380402"/>
    <w:rsid w:val="003809D6"/>
    <w:rsid w:val="003815A8"/>
    <w:rsid w:val="00384449"/>
    <w:rsid w:val="003858E9"/>
    <w:rsid w:val="0038614E"/>
    <w:rsid w:val="00387F11"/>
    <w:rsid w:val="00390676"/>
    <w:rsid w:val="0039273E"/>
    <w:rsid w:val="003953A0"/>
    <w:rsid w:val="0039733D"/>
    <w:rsid w:val="003A07F0"/>
    <w:rsid w:val="003A0827"/>
    <w:rsid w:val="003A26F9"/>
    <w:rsid w:val="003A52E8"/>
    <w:rsid w:val="003A549F"/>
    <w:rsid w:val="003A6D88"/>
    <w:rsid w:val="003B20C9"/>
    <w:rsid w:val="003B2151"/>
    <w:rsid w:val="003B2736"/>
    <w:rsid w:val="003B2FF1"/>
    <w:rsid w:val="003B3D4E"/>
    <w:rsid w:val="003B3D74"/>
    <w:rsid w:val="003B3E37"/>
    <w:rsid w:val="003B5014"/>
    <w:rsid w:val="003B51CC"/>
    <w:rsid w:val="003B60AA"/>
    <w:rsid w:val="003B6291"/>
    <w:rsid w:val="003B71D3"/>
    <w:rsid w:val="003B77B6"/>
    <w:rsid w:val="003B7812"/>
    <w:rsid w:val="003C080A"/>
    <w:rsid w:val="003C0E89"/>
    <w:rsid w:val="003C18CF"/>
    <w:rsid w:val="003C2EAE"/>
    <w:rsid w:val="003C538B"/>
    <w:rsid w:val="003C5697"/>
    <w:rsid w:val="003C61A5"/>
    <w:rsid w:val="003D059A"/>
    <w:rsid w:val="003D0630"/>
    <w:rsid w:val="003D12B8"/>
    <w:rsid w:val="003D12CD"/>
    <w:rsid w:val="003D2091"/>
    <w:rsid w:val="003D3B41"/>
    <w:rsid w:val="003D3FD9"/>
    <w:rsid w:val="003D4FA7"/>
    <w:rsid w:val="003D5146"/>
    <w:rsid w:val="003D6105"/>
    <w:rsid w:val="003D6173"/>
    <w:rsid w:val="003D75B7"/>
    <w:rsid w:val="003D7C6A"/>
    <w:rsid w:val="003E0028"/>
    <w:rsid w:val="003E0785"/>
    <w:rsid w:val="003E18F2"/>
    <w:rsid w:val="003E1DDA"/>
    <w:rsid w:val="003E229D"/>
    <w:rsid w:val="003E334E"/>
    <w:rsid w:val="003E39F1"/>
    <w:rsid w:val="003E4037"/>
    <w:rsid w:val="003E59C2"/>
    <w:rsid w:val="003E6644"/>
    <w:rsid w:val="003F0FD3"/>
    <w:rsid w:val="003F0FFA"/>
    <w:rsid w:val="003F2B6C"/>
    <w:rsid w:val="003F3561"/>
    <w:rsid w:val="003F4B71"/>
    <w:rsid w:val="003F4FB2"/>
    <w:rsid w:val="003F7B7E"/>
    <w:rsid w:val="00400C30"/>
    <w:rsid w:val="00400C6A"/>
    <w:rsid w:val="00402E8D"/>
    <w:rsid w:val="00403876"/>
    <w:rsid w:val="00403BAF"/>
    <w:rsid w:val="00405229"/>
    <w:rsid w:val="00405639"/>
    <w:rsid w:val="0040579E"/>
    <w:rsid w:val="004061AE"/>
    <w:rsid w:val="00411F6F"/>
    <w:rsid w:val="00412880"/>
    <w:rsid w:val="00413895"/>
    <w:rsid w:val="004138AA"/>
    <w:rsid w:val="0041437D"/>
    <w:rsid w:val="00415EA0"/>
    <w:rsid w:val="004162EF"/>
    <w:rsid w:val="004177A0"/>
    <w:rsid w:val="00421FF9"/>
    <w:rsid w:val="00423538"/>
    <w:rsid w:val="004237CE"/>
    <w:rsid w:val="004241D6"/>
    <w:rsid w:val="00425030"/>
    <w:rsid w:val="00425AF0"/>
    <w:rsid w:val="00427953"/>
    <w:rsid w:val="00427D95"/>
    <w:rsid w:val="0043084D"/>
    <w:rsid w:val="00430EC6"/>
    <w:rsid w:val="00431D12"/>
    <w:rsid w:val="0043228B"/>
    <w:rsid w:val="0043262F"/>
    <w:rsid w:val="004329CE"/>
    <w:rsid w:val="004333F3"/>
    <w:rsid w:val="004366ED"/>
    <w:rsid w:val="00437A44"/>
    <w:rsid w:val="00440330"/>
    <w:rsid w:val="004404A5"/>
    <w:rsid w:val="00441172"/>
    <w:rsid w:val="0044382F"/>
    <w:rsid w:val="00443E2A"/>
    <w:rsid w:val="00445F0A"/>
    <w:rsid w:val="00446A37"/>
    <w:rsid w:val="00447F2B"/>
    <w:rsid w:val="00451F51"/>
    <w:rsid w:val="004550E3"/>
    <w:rsid w:val="00455F3C"/>
    <w:rsid w:val="00457DD8"/>
    <w:rsid w:val="00462A95"/>
    <w:rsid w:val="00463BC6"/>
    <w:rsid w:val="00464C30"/>
    <w:rsid w:val="00464E4D"/>
    <w:rsid w:val="00472D87"/>
    <w:rsid w:val="0047303C"/>
    <w:rsid w:val="00473934"/>
    <w:rsid w:val="004746EC"/>
    <w:rsid w:val="00474FC7"/>
    <w:rsid w:val="00476AAD"/>
    <w:rsid w:val="004773EE"/>
    <w:rsid w:val="00477F77"/>
    <w:rsid w:val="00480F85"/>
    <w:rsid w:val="0048374A"/>
    <w:rsid w:val="00483DCD"/>
    <w:rsid w:val="00484874"/>
    <w:rsid w:val="0048715B"/>
    <w:rsid w:val="00487C14"/>
    <w:rsid w:val="00487DD1"/>
    <w:rsid w:val="00490595"/>
    <w:rsid w:val="00491045"/>
    <w:rsid w:val="00491199"/>
    <w:rsid w:val="004923B3"/>
    <w:rsid w:val="00492E7F"/>
    <w:rsid w:val="00493407"/>
    <w:rsid w:val="00496D75"/>
    <w:rsid w:val="004A0B06"/>
    <w:rsid w:val="004A1939"/>
    <w:rsid w:val="004A31D4"/>
    <w:rsid w:val="004A495E"/>
    <w:rsid w:val="004A58D4"/>
    <w:rsid w:val="004A6B14"/>
    <w:rsid w:val="004A7BFC"/>
    <w:rsid w:val="004B23EA"/>
    <w:rsid w:val="004B311D"/>
    <w:rsid w:val="004B3534"/>
    <w:rsid w:val="004B42B2"/>
    <w:rsid w:val="004B4C34"/>
    <w:rsid w:val="004B52F6"/>
    <w:rsid w:val="004C0431"/>
    <w:rsid w:val="004C05CA"/>
    <w:rsid w:val="004C1221"/>
    <w:rsid w:val="004C1FD9"/>
    <w:rsid w:val="004C21C7"/>
    <w:rsid w:val="004C287A"/>
    <w:rsid w:val="004C3487"/>
    <w:rsid w:val="004C5967"/>
    <w:rsid w:val="004C5B4A"/>
    <w:rsid w:val="004C7853"/>
    <w:rsid w:val="004D2D31"/>
    <w:rsid w:val="004D2D94"/>
    <w:rsid w:val="004D3144"/>
    <w:rsid w:val="004D3AA6"/>
    <w:rsid w:val="004D4184"/>
    <w:rsid w:val="004D4462"/>
    <w:rsid w:val="004D5D94"/>
    <w:rsid w:val="004D6899"/>
    <w:rsid w:val="004D6A88"/>
    <w:rsid w:val="004D75F1"/>
    <w:rsid w:val="004E05E5"/>
    <w:rsid w:val="004E0649"/>
    <w:rsid w:val="004E0E43"/>
    <w:rsid w:val="004E170F"/>
    <w:rsid w:val="004E178F"/>
    <w:rsid w:val="004E35EF"/>
    <w:rsid w:val="004E3B46"/>
    <w:rsid w:val="004E3C7E"/>
    <w:rsid w:val="004E4824"/>
    <w:rsid w:val="004E61C9"/>
    <w:rsid w:val="004E66D2"/>
    <w:rsid w:val="004F04C0"/>
    <w:rsid w:val="004F1A2F"/>
    <w:rsid w:val="004F1F4D"/>
    <w:rsid w:val="004F2506"/>
    <w:rsid w:val="004F4715"/>
    <w:rsid w:val="004F4BBA"/>
    <w:rsid w:val="004F598E"/>
    <w:rsid w:val="004F7495"/>
    <w:rsid w:val="004F7B38"/>
    <w:rsid w:val="005024F9"/>
    <w:rsid w:val="0050391E"/>
    <w:rsid w:val="00504959"/>
    <w:rsid w:val="00507572"/>
    <w:rsid w:val="00507CF6"/>
    <w:rsid w:val="00510CF1"/>
    <w:rsid w:val="0051190B"/>
    <w:rsid w:val="00511AEA"/>
    <w:rsid w:val="00511EB0"/>
    <w:rsid w:val="00513B3C"/>
    <w:rsid w:val="00515E75"/>
    <w:rsid w:val="00520003"/>
    <w:rsid w:val="00520E60"/>
    <w:rsid w:val="00522F85"/>
    <w:rsid w:val="005244DF"/>
    <w:rsid w:val="00525391"/>
    <w:rsid w:val="00525BAA"/>
    <w:rsid w:val="005262AF"/>
    <w:rsid w:val="005267DB"/>
    <w:rsid w:val="00530A90"/>
    <w:rsid w:val="0053156F"/>
    <w:rsid w:val="00531BDE"/>
    <w:rsid w:val="00531E9B"/>
    <w:rsid w:val="0053202A"/>
    <w:rsid w:val="00532937"/>
    <w:rsid w:val="005329EC"/>
    <w:rsid w:val="00533880"/>
    <w:rsid w:val="00533EFE"/>
    <w:rsid w:val="0053593C"/>
    <w:rsid w:val="00536DA0"/>
    <w:rsid w:val="005422C5"/>
    <w:rsid w:val="00542B8A"/>
    <w:rsid w:val="00542FA0"/>
    <w:rsid w:val="00544F91"/>
    <w:rsid w:val="005454B4"/>
    <w:rsid w:val="00545FE2"/>
    <w:rsid w:val="00546A81"/>
    <w:rsid w:val="0054707C"/>
    <w:rsid w:val="0055170A"/>
    <w:rsid w:val="0055185A"/>
    <w:rsid w:val="00551B0E"/>
    <w:rsid w:val="005539D5"/>
    <w:rsid w:val="00555A4C"/>
    <w:rsid w:val="0055632E"/>
    <w:rsid w:val="005626F5"/>
    <w:rsid w:val="005629DC"/>
    <w:rsid w:val="00563C77"/>
    <w:rsid w:val="00563F45"/>
    <w:rsid w:val="00564CA9"/>
    <w:rsid w:val="005676FC"/>
    <w:rsid w:val="00567AF2"/>
    <w:rsid w:val="00567F93"/>
    <w:rsid w:val="005712C6"/>
    <w:rsid w:val="00571CD9"/>
    <w:rsid w:val="005723D0"/>
    <w:rsid w:val="005728FD"/>
    <w:rsid w:val="00572A9E"/>
    <w:rsid w:val="00572E5F"/>
    <w:rsid w:val="0057305B"/>
    <w:rsid w:val="00574A58"/>
    <w:rsid w:val="00576C75"/>
    <w:rsid w:val="005807DA"/>
    <w:rsid w:val="005820F7"/>
    <w:rsid w:val="00582DF4"/>
    <w:rsid w:val="005838D3"/>
    <w:rsid w:val="005844E6"/>
    <w:rsid w:val="00585A85"/>
    <w:rsid w:val="00585E34"/>
    <w:rsid w:val="00586E1A"/>
    <w:rsid w:val="0058705B"/>
    <w:rsid w:val="00587161"/>
    <w:rsid w:val="005872FB"/>
    <w:rsid w:val="0058793A"/>
    <w:rsid w:val="0059001D"/>
    <w:rsid w:val="0059166E"/>
    <w:rsid w:val="005917E8"/>
    <w:rsid w:val="00592088"/>
    <w:rsid w:val="005946E7"/>
    <w:rsid w:val="00595D2B"/>
    <w:rsid w:val="00595E9A"/>
    <w:rsid w:val="0059694F"/>
    <w:rsid w:val="005A072C"/>
    <w:rsid w:val="005A0798"/>
    <w:rsid w:val="005A17CD"/>
    <w:rsid w:val="005A240B"/>
    <w:rsid w:val="005A2C54"/>
    <w:rsid w:val="005A3503"/>
    <w:rsid w:val="005A399F"/>
    <w:rsid w:val="005A3E78"/>
    <w:rsid w:val="005A5FC0"/>
    <w:rsid w:val="005B1FBE"/>
    <w:rsid w:val="005B3FD3"/>
    <w:rsid w:val="005B40C9"/>
    <w:rsid w:val="005B4BE0"/>
    <w:rsid w:val="005B5DC1"/>
    <w:rsid w:val="005B68DD"/>
    <w:rsid w:val="005B73A9"/>
    <w:rsid w:val="005C230F"/>
    <w:rsid w:val="005C26E3"/>
    <w:rsid w:val="005C637B"/>
    <w:rsid w:val="005C6E22"/>
    <w:rsid w:val="005C7524"/>
    <w:rsid w:val="005D0896"/>
    <w:rsid w:val="005D0972"/>
    <w:rsid w:val="005D12E8"/>
    <w:rsid w:val="005D25E8"/>
    <w:rsid w:val="005D3399"/>
    <w:rsid w:val="005D4079"/>
    <w:rsid w:val="005D493B"/>
    <w:rsid w:val="005D514E"/>
    <w:rsid w:val="005D599D"/>
    <w:rsid w:val="005D71D4"/>
    <w:rsid w:val="005D777D"/>
    <w:rsid w:val="005E0CFC"/>
    <w:rsid w:val="005E0EFD"/>
    <w:rsid w:val="005E2B90"/>
    <w:rsid w:val="005E34B8"/>
    <w:rsid w:val="005E374C"/>
    <w:rsid w:val="005E5BAC"/>
    <w:rsid w:val="005E5FAA"/>
    <w:rsid w:val="005E64A0"/>
    <w:rsid w:val="005E77BE"/>
    <w:rsid w:val="005E79DA"/>
    <w:rsid w:val="005F08B7"/>
    <w:rsid w:val="005F0EEF"/>
    <w:rsid w:val="005F2213"/>
    <w:rsid w:val="005F2563"/>
    <w:rsid w:val="005F29EF"/>
    <w:rsid w:val="005F32BF"/>
    <w:rsid w:val="005F3373"/>
    <w:rsid w:val="005F3B0B"/>
    <w:rsid w:val="005F5518"/>
    <w:rsid w:val="005F5AC0"/>
    <w:rsid w:val="005F6036"/>
    <w:rsid w:val="005F6692"/>
    <w:rsid w:val="005F6FC3"/>
    <w:rsid w:val="005F7701"/>
    <w:rsid w:val="005F7F61"/>
    <w:rsid w:val="006008E8"/>
    <w:rsid w:val="00603080"/>
    <w:rsid w:val="00603170"/>
    <w:rsid w:val="00603737"/>
    <w:rsid w:val="00603D17"/>
    <w:rsid w:val="006055E0"/>
    <w:rsid w:val="006067D8"/>
    <w:rsid w:val="00607EA4"/>
    <w:rsid w:val="0061054B"/>
    <w:rsid w:val="00613C91"/>
    <w:rsid w:val="00615C5A"/>
    <w:rsid w:val="006162C9"/>
    <w:rsid w:val="006163C9"/>
    <w:rsid w:val="00617D30"/>
    <w:rsid w:val="00620809"/>
    <w:rsid w:val="00621D23"/>
    <w:rsid w:val="0062292A"/>
    <w:rsid w:val="00623D50"/>
    <w:rsid w:val="006258DE"/>
    <w:rsid w:val="00626158"/>
    <w:rsid w:val="006269D5"/>
    <w:rsid w:val="00626A04"/>
    <w:rsid w:val="0063055B"/>
    <w:rsid w:val="00632BDD"/>
    <w:rsid w:val="00633AF1"/>
    <w:rsid w:val="00635EF9"/>
    <w:rsid w:val="00636233"/>
    <w:rsid w:val="00636990"/>
    <w:rsid w:val="00637260"/>
    <w:rsid w:val="00640434"/>
    <w:rsid w:val="00640B53"/>
    <w:rsid w:val="00642A52"/>
    <w:rsid w:val="006438ED"/>
    <w:rsid w:val="00643982"/>
    <w:rsid w:val="00643D65"/>
    <w:rsid w:val="006448BA"/>
    <w:rsid w:val="006454D1"/>
    <w:rsid w:val="00645F09"/>
    <w:rsid w:val="00645FE0"/>
    <w:rsid w:val="0064650C"/>
    <w:rsid w:val="0064670E"/>
    <w:rsid w:val="00647DC0"/>
    <w:rsid w:val="0065028B"/>
    <w:rsid w:val="006516CD"/>
    <w:rsid w:val="00652BD1"/>
    <w:rsid w:val="00652D22"/>
    <w:rsid w:val="00653C9E"/>
    <w:rsid w:val="00653F5F"/>
    <w:rsid w:val="0065454E"/>
    <w:rsid w:val="00656242"/>
    <w:rsid w:val="00656C8F"/>
    <w:rsid w:val="006617B7"/>
    <w:rsid w:val="00664C64"/>
    <w:rsid w:val="00664D66"/>
    <w:rsid w:val="00667304"/>
    <w:rsid w:val="0067007F"/>
    <w:rsid w:val="0067252F"/>
    <w:rsid w:val="00673FC9"/>
    <w:rsid w:val="00674BFE"/>
    <w:rsid w:val="0067581C"/>
    <w:rsid w:val="00676701"/>
    <w:rsid w:val="0067731F"/>
    <w:rsid w:val="006803CE"/>
    <w:rsid w:val="0068076F"/>
    <w:rsid w:val="00681BFE"/>
    <w:rsid w:val="00685EBA"/>
    <w:rsid w:val="00686501"/>
    <w:rsid w:val="0068719D"/>
    <w:rsid w:val="0069256E"/>
    <w:rsid w:val="006930BA"/>
    <w:rsid w:val="006936EA"/>
    <w:rsid w:val="0069381E"/>
    <w:rsid w:val="0069408E"/>
    <w:rsid w:val="0069447D"/>
    <w:rsid w:val="006953EE"/>
    <w:rsid w:val="00696B60"/>
    <w:rsid w:val="006A1253"/>
    <w:rsid w:val="006A1CCB"/>
    <w:rsid w:val="006A2003"/>
    <w:rsid w:val="006A25AA"/>
    <w:rsid w:val="006A39B4"/>
    <w:rsid w:val="006A5FBA"/>
    <w:rsid w:val="006A6533"/>
    <w:rsid w:val="006A707D"/>
    <w:rsid w:val="006A7502"/>
    <w:rsid w:val="006B0861"/>
    <w:rsid w:val="006B178B"/>
    <w:rsid w:val="006B20B4"/>
    <w:rsid w:val="006B20D1"/>
    <w:rsid w:val="006B295A"/>
    <w:rsid w:val="006B57C1"/>
    <w:rsid w:val="006B5D6D"/>
    <w:rsid w:val="006B62A4"/>
    <w:rsid w:val="006B7831"/>
    <w:rsid w:val="006B7A9F"/>
    <w:rsid w:val="006B7CAE"/>
    <w:rsid w:val="006C09CF"/>
    <w:rsid w:val="006C0F08"/>
    <w:rsid w:val="006C1326"/>
    <w:rsid w:val="006C3CCA"/>
    <w:rsid w:val="006C4C9C"/>
    <w:rsid w:val="006C5397"/>
    <w:rsid w:val="006C55D2"/>
    <w:rsid w:val="006C584B"/>
    <w:rsid w:val="006C5B26"/>
    <w:rsid w:val="006D08E2"/>
    <w:rsid w:val="006D1324"/>
    <w:rsid w:val="006D1387"/>
    <w:rsid w:val="006D2525"/>
    <w:rsid w:val="006D353E"/>
    <w:rsid w:val="006D493C"/>
    <w:rsid w:val="006D4B67"/>
    <w:rsid w:val="006D5428"/>
    <w:rsid w:val="006D54E2"/>
    <w:rsid w:val="006D5FBC"/>
    <w:rsid w:val="006E0A03"/>
    <w:rsid w:val="006E3428"/>
    <w:rsid w:val="006E45FC"/>
    <w:rsid w:val="006E57D4"/>
    <w:rsid w:val="006E677A"/>
    <w:rsid w:val="006E6A0D"/>
    <w:rsid w:val="006E7881"/>
    <w:rsid w:val="006F0860"/>
    <w:rsid w:val="006F16F8"/>
    <w:rsid w:val="006F184F"/>
    <w:rsid w:val="006F1A40"/>
    <w:rsid w:val="006F1A9F"/>
    <w:rsid w:val="006F29C6"/>
    <w:rsid w:val="006F32BA"/>
    <w:rsid w:val="006F35E2"/>
    <w:rsid w:val="006F54D6"/>
    <w:rsid w:val="006F5B72"/>
    <w:rsid w:val="006F71AD"/>
    <w:rsid w:val="0070060A"/>
    <w:rsid w:val="00702581"/>
    <w:rsid w:val="00702FF5"/>
    <w:rsid w:val="00703268"/>
    <w:rsid w:val="0070337D"/>
    <w:rsid w:val="00705D3B"/>
    <w:rsid w:val="00710F6D"/>
    <w:rsid w:val="007110E7"/>
    <w:rsid w:val="00711924"/>
    <w:rsid w:val="00711EFA"/>
    <w:rsid w:val="00712E70"/>
    <w:rsid w:val="0071331A"/>
    <w:rsid w:val="00713D87"/>
    <w:rsid w:val="007148B9"/>
    <w:rsid w:val="007162EC"/>
    <w:rsid w:val="00716A69"/>
    <w:rsid w:val="007174E2"/>
    <w:rsid w:val="00720016"/>
    <w:rsid w:val="00720989"/>
    <w:rsid w:val="0072245B"/>
    <w:rsid w:val="007232DE"/>
    <w:rsid w:val="00726184"/>
    <w:rsid w:val="0072675E"/>
    <w:rsid w:val="00727031"/>
    <w:rsid w:val="00727E45"/>
    <w:rsid w:val="007302C7"/>
    <w:rsid w:val="007306C9"/>
    <w:rsid w:val="00730C8B"/>
    <w:rsid w:val="0073103E"/>
    <w:rsid w:val="00732665"/>
    <w:rsid w:val="00732C27"/>
    <w:rsid w:val="00732DCE"/>
    <w:rsid w:val="0073345E"/>
    <w:rsid w:val="00734638"/>
    <w:rsid w:val="00734E2D"/>
    <w:rsid w:val="00735A00"/>
    <w:rsid w:val="00735AD8"/>
    <w:rsid w:val="007360E6"/>
    <w:rsid w:val="0073626D"/>
    <w:rsid w:val="00736426"/>
    <w:rsid w:val="00736FC6"/>
    <w:rsid w:val="007375C0"/>
    <w:rsid w:val="00740635"/>
    <w:rsid w:val="0074118E"/>
    <w:rsid w:val="0074379E"/>
    <w:rsid w:val="00745885"/>
    <w:rsid w:val="00745FD9"/>
    <w:rsid w:val="00746835"/>
    <w:rsid w:val="00746C04"/>
    <w:rsid w:val="00747195"/>
    <w:rsid w:val="007521B5"/>
    <w:rsid w:val="00754227"/>
    <w:rsid w:val="007543C3"/>
    <w:rsid w:val="007555DA"/>
    <w:rsid w:val="007557BD"/>
    <w:rsid w:val="00757043"/>
    <w:rsid w:val="00757949"/>
    <w:rsid w:val="00757FB6"/>
    <w:rsid w:val="007608F9"/>
    <w:rsid w:val="00761D97"/>
    <w:rsid w:val="007622E8"/>
    <w:rsid w:val="0076323B"/>
    <w:rsid w:val="007635BC"/>
    <w:rsid w:val="0076474F"/>
    <w:rsid w:val="007647F5"/>
    <w:rsid w:val="007661A8"/>
    <w:rsid w:val="0076794B"/>
    <w:rsid w:val="00767D2D"/>
    <w:rsid w:val="00771123"/>
    <w:rsid w:val="00772213"/>
    <w:rsid w:val="00773BF2"/>
    <w:rsid w:val="0077496E"/>
    <w:rsid w:val="00775EAC"/>
    <w:rsid w:val="00776A38"/>
    <w:rsid w:val="00776AB4"/>
    <w:rsid w:val="00777883"/>
    <w:rsid w:val="00777EF7"/>
    <w:rsid w:val="00780060"/>
    <w:rsid w:val="007804B8"/>
    <w:rsid w:val="00780EAF"/>
    <w:rsid w:val="00782847"/>
    <w:rsid w:val="007849F2"/>
    <w:rsid w:val="00785589"/>
    <w:rsid w:val="00786B2E"/>
    <w:rsid w:val="00790D09"/>
    <w:rsid w:val="00790E26"/>
    <w:rsid w:val="00791111"/>
    <w:rsid w:val="00793384"/>
    <w:rsid w:val="00793593"/>
    <w:rsid w:val="00793FEC"/>
    <w:rsid w:val="00794104"/>
    <w:rsid w:val="007943FB"/>
    <w:rsid w:val="00794943"/>
    <w:rsid w:val="007A0A0F"/>
    <w:rsid w:val="007A17A8"/>
    <w:rsid w:val="007A1C72"/>
    <w:rsid w:val="007A1D63"/>
    <w:rsid w:val="007A26C1"/>
    <w:rsid w:val="007A5567"/>
    <w:rsid w:val="007A5916"/>
    <w:rsid w:val="007A70E5"/>
    <w:rsid w:val="007A7382"/>
    <w:rsid w:val="007B13A8"/>
    <w:rsid w:val="007B1605"/>
    <w:rsid w:val="007B164F"/>
    <w:rsid w:val="007B183A"/>
    <w:rsid w:val="007B2AEC"/>
    <w:rsid w:val="007B5517"/>
    <w:rsid w:val="007B5E53"/>
    <w:rsid w:val="007C05A8"/>
    <w:rsid w:val="007C1B9F"/>
    <w:rsid w:val="007C1C9F"/>
    <w:rsid w:val="007C1E43"/>
    <w:rsid w:val="007C1F7E"/>
    <w:rsid w:val="007C4873"/>
    <w:rsid w:val="007C50B1"/>
    <w:rsid w:val="007C520A"/>
    <w:rsid w:val="007C6945"/>
    <w:rsid w:val="007C7F0B"/>
    <w:rsid w:val="007D055E"/>
    <w:rsid w:val="007D060B"/>
    <w:rsid w:val="007D0B26"/>
    <w:rsid w:val="007D0DA6"/>
    <w:rsid w:val="007D0FA2"/>
    <w:rsid w:val="007D1972"/>
    <w:rsid w:val="007D35FB"/>
    <w:rsid w:val="007D37D3"/>
    <w:rsid w:val="007D3B66"/>
    <w:rsid w:val="007D4BE4"/>
    <w:rsid w:val="007D4D2A"/>
    <w:rsid w:val="007D5A8F"/>
    <w:rsid w:val="007D614D"/>
    <w:rsid w:val="007D703D"/>
    <w:rsid w:val="007D79A0"/>
    <w:rsid w:val="007E0547"/>
    <w:rsid w:val="007E094E"/>
    <w:rsid w:val="007E0999"/>
    <w:rsid w:val="007E0B08"/>
    <w:rsid w:val="007E1729"/>
    <w:rsid w:val="007E1CC8"/>
    <w:rsid w:val="007E276B"/>
    <w:rsid w:val="007E307F"/>
    <w:rsid w:val="007E309A"/>
    <w:rsid w:val="007E76D8"/>
    <w:rsid w:val="007E770B"/>
    <w:rsid w:val="007F12C8"/>
    <w:rsid w:val="007F21C6"/>
    <w:rsid w:val="007F3056"/>
    <w:rsid w:val="007F3F22"/>
    <w:rsid w:val="007F654E"/>
    <w:rsid w:val="00800461"/>
    <w:rsid w:val="00800DE7"/>
    <w:rsid w:val="00801296"/>
    <w:rsid w:val="00803A19"/>
    <w:rsid w:val="00804175"/>
    <w:rsid w:val="00804424"/>
    <w:rsid w:val="00804CA0"/>
    <w:rsid w:val="00805466"/>
    <w:rsid w:val="00805FE3"/>
    <w:rsid w:val="00806B04"/>
    <w:rsid w:val="00807782"/>
    <w:rsid w:val="0080786E"/>
    <w:rsid w:val="00807F57"/>
    <w:rsid w:val="00810388"/>
    <w:rsid w:val="00810427"/>
    <w:rsid w:val="00813BC3"/>
    <w:rsid w:val="00813C57"/>
    <w:rsid w:val="0081446A"/>
    <w:rsid w:val="00815225"/>
    <w:rsid w:val="00815BE4"/>
    <w:rsid w:val="008166B5"/>
    <w:rsid w:val="00820A1D"/>
    <w:rsid w:val="008219FF"/>
    <w:rsid w:val="00823990"/>
    <w:rsid w:val="00824410"/>
    <w:rsid w:val="00824B7E"/>
    <w:rsid w:val="008304F9"/>
    <w:rsid w:val="008334D7"/>
    <w:rsid w:val="00833865"/>
    <w:rsid w:val="00836C33"/>
    <w:rsid w:val="00837944"/>
    <w:rsid w:val="0084037E"/>
    <w:rsid w:val="008409D1"/>
    <w:rsid w:val="008412C6"/>
    <w:rsid w:val="00841D44"/>
    <w:rsid w:val="008423C8"/>
    <w:rsid w:val="00843084"/>
    <w:rsid w:val="00843EB2"/>
    <w:rsid w:val="008449B0"/>
    <w:rsid w:val="00844D59"/>
    <w:rsid w:val="00846439"/>
    <w:rsid w:val="00846947"/>
    <w:rsid w:val="008478A4"/>
    <w:rsid w:val="00852EDF"/>
    <w:rsid w:val="008544C5"/>
    <w:rsid w:val="008546AE"/>
    <w:rsid w:val="00854A70"/>
    <w:rsid w:val="00854D66"/>
    <w:rsid w:val="00855A8A"/>
    <w:rsid w:val="00855C4D"/>
    <w:rsid w:val="00855CEB"/>
    <w:rsid w:val="00856525"/>
    <w:rsid w:val="0085792D"/>
    <w:rsid w:val="00865F6B"/>
    <w:rsid w:val="0086739C"/>
    <w:rsid w:val="00867483"/>
    <w:rsid w:val="00872BB7"/>
    <w:rsid w:val="00874171"/>
    <w:rsid w:val="008746CB"/>
    <w:rsid w:val="00875861"/>
    <w:rsid w:val="008776F8"/>
    <w:rsid w:val="00880012"/>
    <w:rsid w:val="0088179C"/>
    <w:rsid w:val="008822AD"/>
    <w:rsid w:val="0088325A"/>
    <w:rsid w:val="0088336B"/>
    <w:rsid w:val="00885221"/>
    <w:rsid w:val="00887DA7"/>
    <w:rsid w:val="0089096E"/>
    <w:rsid w:val="0089098F"/>
    <w:rsid w:val="008922EB"/>
    <w:rsid w:val="008931EE"/>
    <w:rsid w:val="008933D0"/>
    <w:rsid w:val="008938B4"/>
    <w:rsid w:val="008954BF"/>
    <w:rsid w:val="00895BE8"/>
    <w:rsid w:val="00896E4C"/>
    <w:rsid w:val="0089719B"/>
    <w:rsid w:val="008A005D"/>
    <w:rsid w:val="008A0C35"/>
    <w:rsid w:val="008A132E"/>
    <w:rsid w:val="008A15D5"/>
    <w:rsid w:val="008A15EE"/>
    <w:rsid w:val="008A1AB2"/>
    <w:rsid w:val="008A29ED"/>
    <w:rsid w:val="008A2AA7"/>
    <w:rsid w:val="008A363F"/>
    <w:rsid w:val="008A3BA3"/>
    <w:rsid w:val="008A3E65"/>
    <w:rsid w:val="008A53FE"/>
    <w:rsid w:val="008A5415"/>
    <w:rsid w:val="008A5D73"/>
    <w:rsid w:val="008A64CB"/>
    <w:rsid w:val="008A6A1D"/>
    <w:rsid w:val="008B0D4E"/>
    <w:rsid w:val="008B2134"/>
    <w:rsid w:val="008B2ABA"/>
    <w:rsid w:val="008B35AD"/>
    <w:rsid w:val="008B3CD7"/>
    <w:rsid w:val="008B43A7"/>
    <w:rsid w:val="008B49AA"/>
    <w:rsid w:val="008B50E5"/>
    <w:rsid w:val="008B51FE"/>
    <w:rsid w:val="008B5C61"/>
    <w:rsid w:val="008B6142"/>
    <w:rsid w:val="008B7062"/>
    <w:rsid w:val="008C08EC"/>
    <w:rsid w:val="008C30CB"/>
    <w:rsid w:val="008C4486"/>
    <w:rsid w:val="008C623F"/>
    <w:rsid w:val="008C6264"/>
    <w:rsid w:val="008C651E"/>
    <w:rsid w:val="008C7515"/>
    <w:rsid w:val="008D0BDC"/>
    <w:rsid w:val="008D1203"/>
    <w:rsid w:val="008D18EE"/>
    <w:rsid w:val="008D1982"/>
    <w:rsid w:val="008D2A05"/>
    <w:rsid w:val="008D34EB"/>
    <w:rsid w:val="008D3D42"/>
    <w:rsid w:val="008D52E6"/>
    <w:rsid w:val="008D54E4"/>
    <w:rsid w:val="008D59A5"/>
    <w:rsid w:val="008D60B3"/>
    <w:rsid w:val="008D6A57"/>
    <w:rsid w:val="008D703D"/>
    <w:rsid w:val="008E0BFD"/>
    <w:rsid w:val="008E2CB5"/>
    <w:rsid w:val="008E3B4E"/>
    <w:rsid w:val="008E4341"/>
    <w:rsid w:val="008E4666"/>
    <w:rsid w:val="008E4C73"/>
    <w:rsid w:val="008E520E"/>
    <w:rsid w:val="008E69E7"/>
    <w:rsid w:val="008E6A29"/>
    <w:rsid w:val="008E7175"/>
    <w:rsid w:val="008E7849"/>
    <w:rsid w:val="008F08CB"/>
    <w:rsid w:val="008F114C"/>
    <w:rsid w:val="008F2B11"/>
    <w:rsid w:val="008F3739"/>
    <w:rsid w:val="008F3B8E"/>
    <w:rsid w:val="008F42C9"/>
    <w:rsid w:val="008F48E7"/>
    <w:rsid w:val="008F6841"/>
    <w:rsid w:val="008F6EF5"/>
    <w:rsid w:val="008F7751"/>
    <w:rsid w:val="008F79BB"/>
    <w:rsid w:val="008F7B64"/>
    <w:rsid w:val="00900319"/>
    <w:rsid w:val="00900D65"/>
    <w:rsid w:val="00901AB6"/>
    <w:rsid w:val="00901F55"/>
    <w:rsid w:val="00903EE1"/>
    <w:rsid w:val="00905A93"/>
    <w:rsid w:val="00906114"/>
    <w:rsid w:val="009074F9"/>
    <w:rsid w:val="00907CAD"/>
    <w:rsid w:val="00912440"/>
    <w:rsid w:val="009150B8"/>
    <w:rsid w:val="0091547C"/>
    <w:rsid w:val="00916A8E"/>
    <w:rsid w:val="009173E8"/>
    <w:rsid w:val="00917D58"/>
    <w:rsid w:val="00917DCE"/>
    <w:rsid w:val="009200FD"/>
    <w:rsid w:val="00922079"/>
    <w:rsid w:val="009226B6"/>
    <w:rsid w:val="00923460"/>
    <w:rsid w:val="00923665"/>
    <w:rsid w:val="0092366A"/>
    <w:rsid w:val="00924D98"/>
    <w:rsid w:val="00925033"/>
    <w:rsid w:val="009254EE"/>
    <w:rsid w:val="009258A1"/>
    <w:rsid w:val="009315C4"/>
    <w:rsid w:val="00933033"/>
    <w:rsid w:val="00935E4D"/>
    <w:rsid w:val="0093654A"/>
    <w:rsid w:val="00937CB0"/>
    <w:rsid w:val="0094081E"/>
    <w:rsid w:val="00941B6D"/>
    <w:rsid w:val="00942899"/>
    <w:rsid w:val="00942997"/>
    <w:rsid w:val="009460E5"/>
    <w:rsid w:val="00946C75"/>
    <w:rsid w:val="0094713A"/>
    <w:rsid w:val="00947881"/>
    <w:rsid w:val="0095067E"/>
    <w:rsid w:val="009507A1"/>
    <w:rsid w:val="00951B72"/>
    <w:rsid w:val="00953FAA"/>
    <w:rsid w:val="00954394"/>
    <w:rsid w:val="009547FD"/>
    <w:rsid w:val="0095487A"/>
    <w:rsid w:val="00955651"/>
    <w:rsid w:val="0095582A"/>
    <w:rsid w:val="009559DB"/>
    <w:rsid w:val="00956DD3"/>
    <w:rsid w:val="009577DF"/>
    <w:rsid w:val="009611C3"/>
    <w:rsid w:val="0096146E"/>
    <w:rsid w:val="009621D7"/>
    <w:rsid w:val="009623E4"/>
    <w:rsid w:val="00962AC7"/>
    <w:rsid w:val="00962E63"/>
    <w:rsid w:val="009650C6"/>
    <w:rsid w:val="009659D9"/>
    <w:rsid w:val="00966BDC"/>
    <w:rsid w:val="0096728E"/>
    <w:rsid w:val="00967D6E"/>
    <w:rsid w:val="00970FFC"/>
    <w:rsid w:val="0097101B"/>
    <w:rsid w:val="00973530"/>
    <w:rsid w:val="00974708"/>
    <w:rsid w:val="0097473E"/>
    <w:rsid w:val="00974EC5"/>
    <w:rsid w:val="0097585B"/>
    <w:rsid w:val="00975DBF"/>
    <w:rsid w:val="00977DC9"/>
    <w:rsid w:val="00981A08"/>
    <w:rsid w:val="00982328"/>
    <w:rsid w:val="00983932"/>
    <w:rsid w:val="00984943"/>
    <w:rsid w:val="009850C7"/>
    <w:rsid w:val="00987032"/>
    <w:rsid w:val="00987535"/>
    <w:rsid w:val="009902A2"/>
    <w:rsid w:val="0099115B"/>
    <w:rsid w:val="0099164F"/>
    <w:rsid w:val="009919A7"/>
    <w:rsid w:val="00992FD8"/>
    <w:rsid w:val="00993318"/>
    <w:rsid w:val="009942A7"/>
    <w:rsid w:val="0099436A"/>
    <w:rsid w:val="00994668"/>
    <w:rsid w:val="009951F9"/>
    <w:rsid w:val="009954C4"/>
    <w:rsid w:val="00995589"/>
    <w:rsid w:val="00995B36"/>
    <w:rsid w:val="00995D54"/>
    <w:rsid w:val="0099608B"/>
    <w:rsid w:val="00996929"/>
    <w:rsid w:val="009A0D89"/>
    <w:rsid w:val="009A16DF"/>
    <w:rsid w:val="009A1F13"/>
    <w:rsid w:val="009A2819"/>
    <w:rsid w:val="009A3AE9"/>
    <w:rsid w:val="009A3E96"/>
    <w:rsid w:val="009A4B6F"/>
    <w:rsid w:val="009A5EE8"/>
    <w:rsid w:val="009A6EE6"/>
    <w:rsid w:val="009B1C04"/>
    <w:rsid w:val="009B31BC"/>
    <w:rsid w:val="009B57B0"/>
    <w:rsid w:val="009B58B7"/>
    <w:rsid w:val="009B5E05"/>
    <w:rsid w:val="009B5E40"/>
    <w:rsid w:val="009B66E3"/>
    <w:rsid w:val="009B727A"/>
    <w:rsid w:val="009B7391"/>
    <w:rsid w:val="009C1E6B"/>
    <w:rsid w:val="009C2A46"/>
    <w:rsid w:val="009C33FC"/>
    <w:rsid w:val="009C425F"/>
    <w:rsid w:val="009C4BA7"/>
    <w:rsid w:val="009C77BD"/>
    <w:rsid w:val="009D0825"/>
    <w:rsid w:val="009D1800"/>
    <w:rsid w:val="009D3AC7"/>
    <w:rsid w:val="009D46B8"/>
    <w:rsid w:val="009D4A2E"/>
    <w:rsid w:val="009D4D4F"/>
    <w:rsid w:val="009D5A19"/>
    <w:rsid w:val="009D5D59"/>
    <w:rsid w:val="009D6082"/>
    <w:rsid w:val="009D61FE"/>
    <w:rsid w:val="009D646B"/>
    <w:rsid w:val="009D7788"/>
    <w:rsid w:val="009E13E7"/>
    <w:rsid w:val="009E15FC"/>
    <w:rsid w:val="009E1A7A"/>
    <w:rsid w:val="009E27F0"/>
    <w:rsid w:val="009E2B27"/>
    <w:rsid w:val="009E3405"/>
    <w:rsid w:val="009E42AD"/>
    <w:rsid w:val="009E48FE"/>
    <w:rsid w:val="009E5B93"/>
    <w:rsid w:val="009E5D84"/>
    <w:rsid w:val="009E73E8"/>
    <w:rsid w:val="009F06D6"/>
    <w:rsid w:val="009F10A9"/>
    <w:rsid w:val="009F1375"/>
    <w:rsid w:val="009F1B41"/>
    <w:rsid w:val="009F2534"/>
    <w:rsid w:val="009F2BE7"/>
    <w:rsid w:val="009F30B8"/>
    <w:rsid w:val="009F57C0"/>
    <w:rsid w:val="009F73FB"/>
    <w:rsid w:val="00A0009C"/>
    <w:rsid w:val="00A00FB4"/>
    <w:rsid w:val="00A027AC"/>
    <w:rsid w:val="00A03DD8"/>
    <w:rsid w:val="00A03F02"/>
    <w:rsid w:val="00A04F53"/>
    <w:rsid w:val="00A05A29"/>
    <w:rsid w:val="00A064F3"/>
    <w:rsid w:val="00A067AC"/>
    <w:rsid w:val="00A06AB0"/>
    <w:rsid w:val="00A06EE8"/>
    <w:rsid w:val="00A072FE"/>
    <w:rsid w:val="00A07A81"/>
    <w:rsid w:val="00A10881"/>
    <w:rsid w:val="00A11385"/>
    <w:rsid w:val="00A1212D"/>
    <w:rsid w:val="00A125CD"/>
    <w:rsid w:val="00A127DE"/>
    <w:rsid w:val="00A12FD1"/>
    <w:rsid w:val="00A1306E"/>
    <w:rsid w:val="00A14515"/>
    <w:rsid w:val="00A14D0C"/>
    <w:rsid w:val="00A14E13"/>
    <w:rsid w:val="00A1515F"/>
    <w:rsid w:val="00A16D96"/>
    <w:rsid w:val="00A21B58"/>
    <w:rsid w:val="00A25BFE"/>
    <w:rsid w:val="00A30089"/>
    <w:rsid w:val="00A327FA"/>
    <w:rsid w:val="00A328A9"/>
    <w:rsid w:val="00A33CA6"/>
    <w:rsid w:val="00A347D5"/>
    <w:rsid w:val="00A34AF8"/>
    <w:rsid w:val="00A35A41"/>
    <w:rsid w:val="00A36441"/>
    <w:rsid w:val="00A36C08"/>
    <w:rsid w:val="00A36D00"/>
    <w:rsid w:val="00A416E7"/>
    <w:rsid w:val="00A4220F"/>
    <w:rsid w:val="00A427FD"/>
    <w:rsid w:val="00A42858"/>
    <w:rsid w:val="00A43C8D"/>
    <w:rsid w:val="00A46254"/>
    <w:rsid w:val="00A5021C"/>
    <w:rsid w:val="00A5294D"/>
    <w:rsid w:val="00A529BC"/>
    <w:rsid w:val="00A536A2"/>
    <w:rsid w:val="00A53A05"/>
    <w:rsid w:val="00A53FAB"/>
    <w:rsid w:val="00A54A15"/>
    <w:rsid w:val="00A57958"/>
    <w:rsid w:val="00A60571"/>
    <w:rsid w:val="00A6140D"/>
    <w:rsid w:val="00A619AC"/>
    <w:rsid w:val="00A628C7"/>
    <w:rsid w:val="00A63C06"/>
    <w:rsid w:val="00A647BA"/>
    <w:rsid w:val="00A65482"/>
    <w:rsid w:val="00A726D3"/>
    <w:rsid w:val="00A731D8"/>
    <w:rsid w:val="00A74261"/>
    <w:rsid w:val="00A763E6"/>
    <w:rsid w:val="00A76D29"/>
    <w:rsid w:val="00A773FC"/>
    <w:rsid w:val="00A77D4C"/>
    <w:rsid w:val="00A81828"/>
    <w:rsid w:val="00A81C31"/>
    <w:rsid w:val="00A82F62"/>
    <w:rsid w:val="00A8306F"/>
    <w:rsid w:val="00A835CA"/>
    <w:rsid w:val="00A84516"/>
    <w:rsid w:val="00A84DA0"/>
    <w:rsid w:val="00A8504B"/>
    <w:rsid w:val="00A8549A"/>
    <w:rsid w:val="00A85692"/>
    <w:rsid w:val="00A86646"/>
    <w:rsid w:val="00A87207"/>
    <w:rsid w:val="00A87DCD"/>
    <w:rsid w:val="00A91609"/>
    <w:rsid w:val="00A92080"/>
    <w:rsid w:val="00A92715"/>
    <w:rsid w:val="00A929AC"/>
    <w:rsid w:val="00A92A76"/>
    <w:rsid w:val="00A93E1B"/>
    <w:rsid w:val="00A942A0"/>
    <w:rsid w:val="00A94AA1"/>
    <w:rsid w:val="00A94E62"/>
    <w:rsid w:val="00A9563C"/>
    <w:rsid w:val="00A956B3"/>
    <w:rsid w:val="00A957B9"/>
    <w:rsid w:val="00A95ABE"/>
    <w:rsid w:val="00A96A40"/>
    <w:rsid w:val="00A97880"/>
    <w:rsid w:val="00AA2559"/>
    <w:rsid w:val="00AA2EC8"/>
    <w:rsid w:val="00AA634C"/>
    <w:rsid w:val="00AB0309"/>
    <w:rsid w:val="00AB2776"/>
    <w:rsid w:val="00AB28A6"/>
    <w:rsid w:val="00AB2C49"/>
    <w:rsid w:val="00AB2E2B"/>
    <w:rsid w:val="00AB3A6E"/>
    <w:rsid w:val="00AB5DDA"/>
    <w:rsid w:val="00AC137F"/>
    <w:rsid w:val="00AC41DD"/>
    <w:rsid w:val="00AC52F1"/>
    <w:rsid w:val="00AC6E39"/>
    <w:rsid w:val="00AD0E4E"/>
    <w:rsid w:val="00AD1CF3"/>
    <w:rsid w:val="00AD3712"/>
    <w:rsid w:val="00AD37FB"/>
    <w:rsid w:val="00AD52C3"/>
    <w:rsid w:val="00AD549C"/>
    <w:rsid w:val="00AD58B2"/>
    <w:rsid w:val="00AE064F"/>
    <w:rsid w:val="00AE0B07"/>
    <w:rsid w:val="00AE1AF8"/>
    <w:rsid w:val="00AE1BB0"/>
    <w:rsid w:val="00AE2A56"/>
    <w:rsid w:val="00AE3869"/>
    <w:rsid w:val="00AE4EBD"/>
    <w:rsid w:val="00AE5382"/>
    <w:rsid w:val="00AE6349"/>
    <w:rsid w:val="00AE63C8"/>
    <w:rsid w:val="00AF163A"/>
    <w:rsid w:val="00AF2AE3"/>
    <w:rsid w:val="00AF3BC2"/>
    <w:rsid w:val="00AF4138"/>
    <w:rsid w:val="00AF4295"/>
    <w:rsid w:val="00AF44D3"/>
    <w:rsid w:val="00AF44E7"/>
    <w:rsid w:val="00AF49BC"/>
    <w:rsid w:val="00AF4B62"/>
    <w:rsid w:val="00AF4BDC"/>
    <w:rsid w:val="00AF529E"/>
    <w:rsid w:val="00B01B93"/>
    <w:rsid w:val="00B028E6"/>
    <w:rsid w:val="00B03C21"/>
    <w:rsid w:val="00B03EFF"/>
    <w:rsid w:val="00B054CB"/>
    <w:rsid w:val="00B059DF"/>
    <w:rsid w:val="00B0622C"/>
    <w:rsid w:val="00B0640E"/>
    <w:rsid w:val="00B070EF"/>
    <w:rsid w:val="00B07E41"/>
    <w:rsid w:val="00B1043F"/>
    <w:rsid w:val="00B11CC5"/>
    <w:rsid w:val="00B16144"/>
    <w:rsid w:val="00B17789"/>
    <w:rsid w:val="00B1790F"/>
    <w:rsid w:val="00B20DD3"/>
    <w:rsid w:val="00B21BCC"/>
    <w:rsid w:val="00B22A01"/>
    <w:rsid w:val="00B22AF7"/>
    <w:rsid w:val="00B22D9A"/>
    <w:rsid w:val="00B22F9A"/>
    <w:rsid w:val="00B237C3"/>
    <w:rsid w:val="00B23CB0"/>
    <w:rsid w:val="00B25064"/>
    <w:rsid w:val="00B26322"/>
    <w:rsid w:val="00B30ECD"/>
    <w:rsid w:val="00B32A66"/>
    <w:rsid w:val="00B34435"/>
    <w:rsid w:val="00B349D3"/>
    <w:rsid w:val="00B362D6"/>
    <w:rsid w:val="00B36AA4"/>
    <w:rsid w:val="00B4217D"/>
    <w:rsid w:val="00B4581D"/>
    <w:rsid w:val="00B46928"/>
    <w:rsid w:val="00B46CF0"/>
    <w:rsid w:val="00B50A0E"/>
    <w:rsid w:val="00B51908"/>
    <w:rsid w:val="00B51F2E"/>
    <w:rsid w:val="00B5347D"/>
    <w:rsid w:val="00B53EFF"/>
    <w:rsid w:val="00B5454B"/>
    <w:rsid w:val="00B54BC6"/>
    <w:rsid w:val="00B55884"/>
    <w:rsid w:val="00B563DF"/>
    <w:rsid w:val="00B56FF1"/>
    <w:rsid w:val="00B60E2D"/>
    <w:rsid w:val="00B6186D"/>
    <w:rsid w:val="00B62C68"/>
    <w:rsid w:val="00B633F6"/>
    <w:rsid w:val="00B63CA6"/>
    <w:rsid w:val="00B66C07"/>
    <w:rsid w:val="00B675CF"/>
    <w:rsid w:val="00B700EE"/>
    <w:rsid w:val="00B70642"/>
    <w:rsid w:val="00B7172F"/>
    <w:rsid w:val="00B73792"/>
    <w:rsid w:val="00B7487B"/>
    <w:rsid w:val="00B74C51"/>
    <w:rsid w:val="00B74FAF"/>
    <w:rsid w:val="00B7586F"/>
    <w:rsid w:val="00B75B66"/>
    <w:rsid w:val="00B802DF"/>
    <w:rsid w:val="00B80330"/>
    <w:rsid w:val="00B80CCC"/>
    <w:rsid w:val="00B82B03"/>
    <w:rsid w:val="00B853E9"/>
    <w:rsid w:val="00B85D13"/>
    <w:rsid w:val="00B877AC"/>
    <w:rsid w:val="00B917A2"/>
    <w:rsid w:val="00B92E76"/>
    <w:rsid w:val="00B94345"/>
    <w:rsid w:val="00B947A3"/>
    <w:rsid w:val="00B95267"/>
    <w:rsid w:val="00B96F58"/>
    <w:rsid w:val="00B97F48"/>
    <w:rsid w:val="00BA1D7E"/>
    <w:rsid w:val="00BA2450"/>
    <w:rsid w:val="00BA2C13"/>
    <w:rsid w:val="00BA381F"/>
    <w:rsid w:val="00BA4832"/>
    <w:rsid w:val="00BA4F2E"/>
    <w:rsid w:val="00BB0113"/>
    <w:rsid w:val="00BB1982"/>
    <w:rsid w:val="00BB19E6"/>
    <w:rsid w:val="00BB28F1"/>
    <w:rsid w:val="00BB3275"/>
    <w:rsid w:val="00BB3791"/>
    <w:rsid w:val="00BB3B77"/>
    <w:rsid w:val="00BB3E69"/>
    <w:rsid w:val="00BB3FBC"/>
    <w:rsid w:val="00BB6240"/>
    <w:rsid w:val="00BB6481"/>
    <w:rsid w:val="00BB68C9"/>
    <w:rsid w:val="00BC0568"/>
    <w:rsid w:val="00BC0D89"/>
    <w:rsid w:val="00BC1194"/>
    <w:rsid w:val="00BC1E4C"/>
    <w:rsid w:val="00BC2DAF"/>
    <w:rsid w:val="00BC4830"/>
    <w:rsid w:val="00BC4A74"/>
    <w:rsid w:val="00BC67D8"/>
    <w:rsid w:val="00BC713B"/>
    <w:rsid w:val="00BD3CCC"/>
    <w:rsid w:val="00BD469F"/>
    <w:rsid w:val="00BD5590"/>
    <w:rsid w:val="00BD6606"/>
    <w:rsid w:val="00BD6DDB"/>
    <w:rsid w:val="00BD71A0"/>
    <w:rsid w:val="00BD7C39"/>
    <w:rsid w:val="00BD7ED4"/>
    <w:rsid w:val="00BE12C6"/>
    <w:rsid w:val="00BE2984"/>
    <w:rsid w:val="00BE3015"/>
    <w:rsid w:val="00BE441A"/>
    <w:rsid w:val="00BE51EB"/>
    <w:rsid w:val="00BE59F1"/>
    <w:rsid w:val="00BE7E3E"/>
    <w:rsid w:val="00BE7ED9"/>
    <w:rsid w:val="00BF0F1C"/>
    <w:rsid w:val="00BF188F"/>
    <w:rsid w:val="00BF30E9"/>
    <w:rsid w:val="00BF40B5"/>
    <w:rsid w:val="00BF553A"/>
    <w:rsid w:val="00BF585A"/>
    <w:rsid w:val="00BF5EC0"/>
    <w:rsid w:val="00BF76E8"/>
    <w:rsid w:val="00BF7E6C"/>
    <w:rsid w:val="00C00E13"/>
    <w:rsid w:val="00C01081"/>
    <w:rsid w:val="00C01E4C"/>
    <w:rsid w:val="00C02305"/>
    <w:rsid w:val="00C025B4"/>
    <w:rsid w:val="00C03654"/>
    <w:rsid w:val="00C05272"/>
    <w:rsid w:val="00C06296"/>
    <w:rsid w:val="00C064A2"/>
    <w:rsid w:val="00C12152"/>
    <w:rsid w:val="00C15633"/>
    <w:rsid w:val="00C16DD4"/>
    <w:rsid w:val="00C17A39"/>
    <w:rsid w:val="00C2006B"/>
    <w:rsid w:val="00C221DC"/>
    <w:rsid w:val="00C2246F"/>
    <w:rsid w:val="00C224E5"/>
    <w:rsid w:val="00C2254F"/>
    <w:rsid w:val="00C22B82"/>
    <w:rsid w:val="00C23D9F"/>
    <w:rsid w:val="00C261BE"/>
    <w:rsid w:val="00C26D32"/>
    <w:rsid w:val="00C26F79"/>
    <w:rsid w:val="00C272E2"/>
    <w:rsid w:val="00C30753"/>
    <w:rsid w:val="00C32D26"/>
    <w:rsid w:val="00C330FF"/>
    <w:rsid w:val="00C3405C"/>
    <w:rsid w:val="00C34292"/>
    <w:rsid w:val="00C35CB2"/>
    <w:rsid w:val="00C361E4"/>
    <w:rsid w:val="00C372F2"/>
    <w:rsid w:val="00C41FEF"/>
    <w:rsid w:val="00C42977"/>
    <w:rsid w:val="00C44A63"/>
    <w:rsid w:val="00C44E69"/>
    <w:rsid w:val="00C458BF"/>
    <w:rsid w:val="00C46E37"/>
    <w:rsid w:val="00C46F8C"/>
    <w:rsid w:val="00C51F19"/>
    <w:rsid w:val="00C52C2D"/>
    <w:rsid w:val="00C53717"/>
    <w:rsid w:val="00C53829"/>
    <w:rsid w:val="00C54DEF"/>
    <w:rsid w:val="00C55307"/>
    <w:rsid w:val="00C558A4"/>
    <w:rsid w:val="00C57E26"/>
    <w:rsid w:val="00C60508"/>
    <w:rsid w:val="00C61957"/>
    <w:rsid w:val="00C638F9"/>
    <w:rsid w:val="00C64175"/>
    <w:rsid w:val="00C64DE4"/>
    <w:rsid w:val="00C64F9E"/>
    <w:rsid w:val="00C663D8"/>
    <w:rsid w:val="00C669FA"/>
    <w:rsid w:val="00C66E56"/>
    <w:rsid w:val="00C7182E"/>
    <w:rsid w:val="00C73252"/>
    <w:rsid w:val="00C74517"/>
    <w:rsid w:val="00C7637B"/>
    <w:rsid w:val="00C769C4"/>
    <w:rsid w:val="00C76A83"/>
    <w:rsid w:val="00C779FD"/>
    <w:rsid w:val="00C80097"/>
    <w:rsid w:val="00C80E79"/>
    <w:rsid w:val="00C816F5"/>
    <w:rsid w:val="00C82EBC"/>
    <w:rsid w:val="00C844F7"/>
    <w:rsid w:val="00C85D06"/>
    <w:rsid w:val="00C860F1"/>
    <w:rsid w:val="00C86502"/>
    <w:rsid w:val="00C91CC4"/>
    <w:rsid w:val="00C91F7D"/>
    <w:rsid w:val="00C94D39"/>
    <w:rsid w:val="00CA1B6D"/>
    <w:rsid w:val="00CA1EE0"/>
    <w:rsid w:val="00CA3A5A"/>
    <w:rsid w:val="00CA3BBF"/>
    <w:rsid w:val="00CA44A5"/>
    <w:rsid w:val="00CA614A"/>
    <w:rsid w:val="00CA64F1"/>
    <w:rsid w:val="00CA6825"/>
    <w:rsid w:val="00CA688E"/>
    <w:rsid w:val="00CA6A2C"/>
    <w:rsid w:val="00CB0019"/>
    <w:rsid w:val="00CB3331"/>
    <w:rsid w:val="00CB3682"/>
    <w:rsid w:val="00CB3C37"/>
    <w:rsid w:val="00CB43D5"/>
    <w:rsid w:val="00CB64F5"/>
    <w:rsid w:val="00CB7C61"/>
    <w:rsid w:val="00CC04C9"/>
    <w:rsid w:val="00CC2657"/>
    <w:rsid w:val="00CC27A0"/>
    <w:rsid w:val="00CC465D"/>
    <w:rsid w:val="00CC5433"/>
    <w:rsid w:val="00CC725F"/>
    <w:rsid w:val="00CC729A"/>
    <w:rsid w:val="00CD0198"/>
    <w:rsid w:val="00CD0B42"/>
    <w:rsid w:val="00CD0C4E"/>
    <w:rsid w:val="00CD2617"/>
    <w:rsid w:val="00CD2C5D"/>
    <w:rsid w:val="00CD32BD"/>
    <w:rsid w:val="00CD377D"/>
    <w:rsid w:val="00CD3E56"/>
    <w:rsid w:val="00CD3ED7"/>
    <w:rsid w:val="00CD4522"/>
    <w:rsid w:val="00CD5636"/>
    <w:rsid w:val="00CD5BB8"/>
    <w:rsid w:val="00CD6219"/>
    <w:rsid w:val="00CD6578"/>
    <w:rsid w:val="00CD76D6"/>
    <w:rsid w:val="00CD7A04"/>
    <w:rsid w:val="00CD7F27"/>
    <w:rsid w:val="00CE0A3C"/>
    <w:rsid w:val="00CE202E"/>
    <w:rsid w:val="00CE25FA"/>
    <w:rsid w:val="00CE50D2"/>
    <w:rsid w:val="00CE52E4"/>
    <w:rsid w:val="00CE5371"/>
    <w:rsid w:val="00CE5654"/>
    <w:rsid w:val="00CE58F7"/>
    <w:rsid w:val="00CE5F7E"/>
    <w:rsid w:val="00CF12F1"/>
    <w:rsid w:val="00CF1791"/>
    <w:rsid w:val="00CF2982"/>
    <w:rsid w:val="00CF2F39"/>
    <w:rsid w:val="00CF305E"/>
    <w:rsid w:val="00CF3505"/>
    <w:rsid w:val="00CF3FED"/>
    <w:rsid w:val="00CF40EB"/>
    <w:rsid w:val="00CF4423"/>
    <w:rsid w:val="00D004A4"/>
    <w:rsid w:val="00D01088"/>
    <w:rsid w:val="00D010DB"/>
    <w:rsid w:val="00D05294"/>
    <w:rsid w:val="00D06FE8"/>
    <w:rsid w:val="00D0782C"/>
    <w:rsid w:val="00D10339"/>
    <w:rsid w:val="00D108B3"/>
    <w:rsid w:val="00D11E6A"/>
    <w:rsid w:val="00D1218D"/>
    <w:rsid w:val="00D136AE"/>
    <w:rsid w:val="00D1479A"/>
    <w:rsid w:val="00D15FD0"/>
    <w:rsid w:val="00D162DF"/>
    <w:rsid w:val="00D1654B"/>
    <w:rsid w:val="00D17693"/>
    <w:rsid w:val="00D17ACF"/>
    <w:rsid w:val="00D20F6C"/>
    <w:rsid w:val="00D20F88"/>
    <w:rsid w:val="00D23BC3"/>
    <w:rsid w:val="00D249C7"/>
    <w:rsid w:val="00D24E76"/>
    <w:rsid w:val="00D25066"/>
    <w:rsid w:val="00D25A75"/>
    <w:rsid w:val="00D25C9D"/>
    <w:rsid w:val="00D27635"/>
    <w:rsid w:val="00D309EB"/>
    <w:rsid w:val="00D33587"/>
    <w:rsid w:val="00D350D4"/>
    <w:rsid w:val="00D36737"/>
    <w:rsid w:val="00D369F5"/>
    <w:rsid w:val="00D36FF1"/>
    <w:rsid w:val="00D3739D"/>
    <w:rsid w:val="00D40B35"/>
    <w:rsid w:val="00D41C6E"/>
    <w:rsid w:val="00D42161"/>
    <w:rsid w:val="00D429E2"/>
    <w:rsid w:val="00D4361C"/>
    <w:rsid w:val="00D44323"/>
    <w:rsid w:val="00D455E7"/>
    <w:rsid w:val="00D466D7"/>
    <w:rsid w:val="00D501CC"/>
    <w:rsid w:val="00D51055"/>
    <w:rsid w:val="00D55135"/>
    <w:rsid w:val="00D5736A"/>
    <w:rsid w:val="00D60D2D"/>
    <w:rsid w:val="00D6150D"/>
    <w:rsid w:val="00D61BFB"/>
    <w:rsid w:val="00D63A23"/>
    <w:rsid w:val="00D64326"/>
    <w:rsid w:val="00D6481A"/>
    <w:rsid w:val="00D657E7"/>
    <w:rsid w:val="00D65A71"/>
    <w:rsid w:val="00D65BA2"/>
    <w:rsid w:val="00D65F16"/>
    <w:rsid w:val="00D67EF3"/>
    <w:rsid w:val="00D7045B"/>
    <w:rsid w:val="00D73E5F"/>
    <w:rsid w:val="00D73F7D"/>
    <w:rsid w:val="00D749D2"/>
    <w:rsid w:val="00D75792"/>
    <w:rsid w:val="00D76061"/>
    <w:rsid w:val="00D77CCF"/>
    <w:rsid w:val="00D77D7F"/>
    <w:rsid w:val="00D8040C"/>
    <w:rsid w:val="00D80FEE"/>
    <w:rsid w:val="00D8390B"/>
    <w:rsid w:val="00D84400"/>
    <w:rsid w:val="00D85425"/>
    <w:rsid w:val="00D86198"/>
    <w:rsid w:val="00D87C80"/>
    <w:rsid w:val="00D87FA7"/>
    <w:rsid w:val="00D90659"/>
    <w:rsid w:val="00D90920"/>
    <w:rsid w:val="00D912D2"/>
    <w:rsid w:val="00D9137E"/>
    <w:rsid w:val="00D91BDB"/>
    <w:rsid w:val="00D922DB"/>
    <w:rsid w:val="00D93A53"/>
    <w:rsid w:val="00D9621E"/>
    <w:rsid w:val="00D96349"/>
    <w:rsid w:val="00DA1631"/>
    <w:rsid w:val="00DA1816"/>
    <w:rsid w:val="00DA1BE7"/>
    <w:rsid w:val="00DA1CFC"/>
    <w:rsid w:val="00DA1FD3"/>
    <w:rsid w:val="00DA27E2"/>
    <w:rsid w:val="00DA2C74"/>
    <w:rsid w:val="00DA35B2"/>
    <w:rsid w:val="00DA4767"/>
    <w:rsid w:val="00DA4BB3"/>
    <w:rsid w:val="00DA537C"/>
    <w:rsid w:val="00DA58ED"/>
    <w:rsid w:val="00DA5B68"/>
    <w:rsid w:val="00DA5F5B"/>
    <w:rsid w:val="00DB02DB"/>
    <w:rsid w:val="00DB05B0"/>
    <w:rsid w:val="00DB2214"/>
    <w:rsid w:val="00DB3C2C"/>
    <w:rsid w:val="00DB7680"/>
    <w:rsid w:val="00DC15D2"/>
    <w:rsid w:val="00DC1D66"/>
    <w:rsid w:val="00DC33C0"/>
    <w:rsid w:val="00DC40E3"/>
    <w:rsid w:val="00DC423E"/>
    <w:rsid w:val="00DC4B3C"/>
    <w:rsid w:val="00DC6035"/>
    <w:rsid w:val="00DC66DE"/>
    <w:rsid w:val="00DD0305"/>
    <w:rsid w:val="00DD0464"/>
    <w:rsid w:val="00DD05A6"/>
    <w:rsid w:val="00DD197A"/>
    <w:rsid w:val="00DD2076"/>
    <w:rsid w:val="00DD318F"/>
    <w:rsid w:val="00DD372E"/>
    <w:rsid w:val="00DD5563"/>
    <w:rsid w:val="00DD629A"/>
    <w:rsid w:val="00DE1935"/>
    <w:rsid w:val="00DE297B"/>
    <w:rsid w:val="00DE2F24"/>
    <w:rsid w:val="00DE35FB"/>
    <w:rsid w:val="00DE3AAF"/>
    <w:rsid w:val="00DE7431"/>
    <w:rsid w:val="00DE792D"/>
    <w:rsid w:val="00DE7957"/>
    <w:rsid w:val="00DF3A13"/>
    <w:rsid w:val="00DF5F29"/>
    <w:rsid w:val="00DF618A"/>
    <w:rsid w:val="00DF74F9"/>
    <w:rsid w:val="00E00DD6"/>
    <w:rsid w:val="00E02046"/>
    <w:rsid w:val="00E0303A"/>
    <w:rsid w:val="00E04225"/>
    <w:rsid w:val="00E05D2E"/>
    <w:rsid w:val="00E05E4E"/>
    <w:rsid w:val="00E05E6F"/>
    <w:rsid w:val="00E06083"/>
    <w:rsid w:val="00E06C1C"/>
    <w:rsid w:val="00E06F8C"/>
    <w:rsid w:val="00E070E4"/>
    <w:rsid w:val="00E07EBD"/>
    <w:rsid w:val="00E10970"/>
    <w:rsid w:val="00E10AE2"/>
    <w:rsid w:val="00E10B4B"/>
    <w:rsid w:val="00E117E4"/>
    <w:rsid w:val="00E1212D"/>
    <w:rsid w:val="00E143CE"/>
    <w:rsid w:val="00E14535"/>
    <w:rsid w:val="00E14E7C"/>
    <w:rsid w:val="00E17038"/>
    <w:rsid w:val="00E17A6E"/>
    <w:rsid w:val="00E21D74"/>
    <w:rsid w:val="00E226B6"/>
    <w:rsid w:val="00E231B3"/>
    <w:rsid w:val="00E24495"/>
    <w:rsid w:val="00E24B68"/>
    <w:rsid w:val="00E2633E"/>
    <w:rsid w:val="00E2758B"/>
    <w:rsid w:val="00E27E2C"/>
    <w:rsid w:val="00E30275"/>
    <w:rsid w:val="00E31764"/>
    <w:rsid w:val="00E31FC3"/>
    <w:rsid w:val="00E32630"/>
    <w:rsid w:val="00E337CE"/>
    <w:rsid w:val="00E3501A"/>
    <w:rsid w:val="00E35610"/>
    <w:rsid w:val="00E36A57"/>
    <w:rsid w:val="00E36E80"/>
    <w:rsid w:val="00E37629"/>
    <w:rsid w:val="00E37BC1"/>
    <w:rsid w:val="00E404D9"/>
    <w:rsid w:val="00E42F96"/>
    <w:rsid w:val="00E437A9"/>
    <w:rsid w:val="00E44224"/>
    <w:rsid w:val="00E45D63"/>
    <w:rsid w:val="00E45E26"/>
    <w:rsid w:val="00E46672"/>
    <w:rsid w:val="00E47FF9"/>
    <w:rsid w:val="00E508B9"/>
    <w:rsid w:val="00E509B0"/>
    <w:rsid w:val="00E52430"/>
    <w:rsid w:val="00E52E92"/>
    <w:rsid w:val="00E541D6"/>
    <w:rsid w:val="00E5459E"/>
    <w:rsid w:val="00E55FBF"/>
    <w:rsid w:val="00E5636B"/>
    <w:rsid w:val="00E563F4"/>
    <w:rsid w:val="00E5682B"/>
    <w:rsid w:val="00E57964"/>
    <w:rsid w:val="00E61BC3"/>
    <w:rsid w:val="00E61E90"/>
    <w:rsid w:val="00E62114"/>
    <w:rsid w:val="00E62FA9"/>
    <w:rsid w:val="00E643B4"/>
    <w:rsid w:val="00E653B8"/>
    <w:rsid w:val="00E72738"/>
    <w:rsid w:val="00E7321C"/>
    <w:rsid w:val="00E736C3"/>
    <w:rsid w:val="00E75ADB"/>
    <w:rsid w:val="00E766BB"/>
    <w:rsid w:val="00E77B4A"/>
    <w:rsid w:val="00E81329"/>
    <w:rsid w:val="00E81BA3"/>
    <w:rsid w:val="00E8207D"/>
    <w:rsid w:val="00E821F2"/>
    <w:rsid w:val="00E8498A"/>
    <w:rsid w:val="00E86B13"/>
    <w:rsid w:val="00E87163"/>
    <w:rsid w:val="00E901CD"/>
    <w:rsid w:val="00E9200C"/>
    <w:rsid w:val="00E934B7"/>
    <w:rsid w:val="00E9364E"/>
    <w:rsid w:val="00E936EE"/>
    <w:rsid w:val="00E95BCB"/>
    <w:rsid w:val="00E96614"/>
    <w:rsid w:val="00E96AD2"/>
    <w:rsid w:val="00E970BA"/>
    <w:rsid w:val="00E979AE"/>
    <w:rsid w:val="00EA21A9"/>
    <w:rsid w:val="00EA2BD0"/>
    <w:rsid w:val="00EA52A8"/>
    <w:rsid w:val="00EA6198"/>
    <w:rsid w:val="00EA7331"/>
    <w:rsid w:val="00EA7532"/>
    <w:rsid w:val="00EB099F"/>
    <w:rsid w:val="00EB1583"/>
    <w:rsid w:val="00EB3986"/>
    <w:rsid w:val="00EB4038"/>
    <w:rsid w:val="00EC1606"/>
    <w:rsid w:val="00EC1EFB"/>
    <w:rsid w:val="00EC31EF"/>
    <w:rsid w:val="00EC3A90"/>
    <w:rsid w:val="00EC44F8"/>
    <w:rsid w:val="00EC479F"/>
    <w:rsid w:val="00EC4B7B"/>
    <w:rsid w:val="00EC51AC"/>
    <w:rsid w:val="00EC5D03"/>
    <w:rsid w:val="00EC6988"/>
    <w:rsid w:val="00EC6C14"/>
    <w:rsid w:val="00ED04D9"/>
    <w:rsid w:val="00ED0CD8"/>
    <w:rsid w:val="00ED141F"/>
    <w:rsid w:val="00ED1B5F"/>
    <w:rsid w:val="00ED209B"/>
    <w:rsid w:val="00ED24C2"/>
    <w:rsid w:val="00ED26F0"/>
    <w:rsid w:val="00ED4880"/>
    <w:rsid w:val="00ED68C4"/>
    <w:rsid w:val="00ED779A"/>
    <w:rsid w:val="00ED7E89"/>
    <w:rsid w:val="00EE0FA7"/>
    <w:rsid w:val="00EE1383"/>
    <w:rsid w:val="00EE19FC"/>
    <w:rsid w:val="00EE2430"/>
    <w:rsid w:val="00EE2460"/>
    <w:rsid w:val="00EE3180"/>
    <w:rsid w:val="00EE3533"/>
    <w:rsid w:val="00EE3FD1"/>
    <w:rsid w:val="00EE475F"/>
    <w:rsid w:val="00EE528E"/>
    <w:rsid w:val="00EE5348"/>
    <w:rsid w:val="00EE56EC"/>
    <w:rsid w:val="00EE6AB3"/>
    <w:rsid w:val="00EF07B3"/>
    <w:rsid w:val="00EF1189"/>
    <w:rsid w:val="00EF1BD7"/>
    <w:rsid w:val="00EF226B"/>
    <w:rsid w:val="00EF2642"/>
    <w:rsid w:val="00EF2A43"/>
    <w:rsid w:val="00EF34CE"/>
    <w:rsid w:val="00EF3BA6"/>
    <w:rsid w:val="00EF6D66"/>
    <w:rsid w:val="00F003A2"/>
    <w:rsid w:val="00F01A15"/>
    <w:rsid w:val="00F026CF"/>
    <w:rsid w:val="00F05359"/>
    <w:rsid w:val="00F062C0"/>
    <w:rsid w:val="00F064BA"/>
    <w:rsid w:val="00F10B78"/>
    <w:rsid w:val="00F11DA8"/>
    <w:rsid w:val="00F130BA"/>
    <w:rsid w:val="00F13241"/>
    <w:rsid w:val="00F14725"/>
    <w:rsid w:val="00F1562C"/>
    <w:rsid w:val="00F16FEF"/>
    <w:rsid w:val="00F1758C"/>
    <w:rsid w:val="00F23A34"/>
    <w:rsid w:val="00F23C35"/>
    <w:rsid w:val="00F23D85"/>
    <w:rsid w:val="00F2411B"/>
    <w:rsid w:val="00F25EA1"/>
    <w:rsid w:val="00F262FC"/>
    <w:rsid w:val="00F27240"/>
    <w:rsid w:val="00F30B98"/>
    <w:rsid w:val="00F3114D"/>
    <w:rsid w:val="00F351F4"/>
    <w:rsid w:val="00F352FE"/>
    <w:rsid w:val="00F35973"/>
    <w:rsid w:val="00F365B2"/>
    <w:rsid w:val="00F368D9"/>
    <w:rsid w:val="00F36AE7"/>
    <w:rsid w:val="00F36CF6"/>
    <w:rsid w:val="00F40452"/>
    <w:rsid w:val="00F4117A"/>
    <w:rsid w:val="00F416A8"/>
    <w:rsid w:val="00F431CE"/>
    <w:rsid w:val="00F448D1"/>
    <w:rsid w:val="00F44997"/>
    <w:rsid w:val="00F449C4"/>
    <w:rsid w:val="00F44EDF"/>
    <w:rsid w:val="00F46580"/>
    <w:rsid w:val="00F466E8"/>
    <w:rsid w:val="00F47217"/>
    <w:rsid w:val="00F5115E"/>
    <w:rsid w:val="00F5287A"/>
    <w:rsid w:val="00F52FCC"/>
    <w:rsid w:val="00F53C4A"/>
    <w:rsid w:val="00F54B5A"/>
    <w:rsid w:val="00F56221"/>
    <w:rsid w:val="00F579DB"/>
    <w:rsid w:val="00F57DF1"/>
    <w:rsid w:val="00F57E54"/>
    <w:rsid w:val="00F60CA7"/>
    <w:rsid w:val="00F62B6F"/>
    <w:rsid w:val="00F63C05"/>
    <w:rsid w:val="00F64520"/>
    <w:rsid w:val="00F64569"/>
    <w:rsid w:val="00F66F90"/>
    <w:rsid w:val="00F71848"/>
    <w:rsid w:val="00F72918"/>
    <w:rsid w:val="00F72E97"/>
    <w:rsid w:val="00F74F7C"/>
    <w:rsid w:val="00F7651B"/>
    <w:rsid w:val="00F76756"/>
    <w:rsid w:val="00F80008"/>
    <w:rsid w:val="00F8018E"/>
    <w:rsid w:val="00F82CB8"/>
    <w:rsid w:val="00F8699C"/>
    <w:rsid w:val="00F8794F"/>
    <w:rsid w:val="00F92AC1"/>
    <w:rsid w:val="00F92D7E"/>
    <w:rsid w:val="00F93C41"/>
    <w:rsid w:val="00F95A34"/>
    <w:rsid w:val="00F96D13"/>
    <w:rsid w:val="00F96F50"/>
    <w:rsid w:val="00F977C0"/>
    <w:rsid w:val="00F97E4C"/>
    <w:rsid w:val="00FA1086"/>
    <w:rsid w:val="00FA13FE"/>
    <w:rsid w:val="00FA1D83"/>
    <w:rsid w:val="00FA3EF4"/>
    <w:rsid w:val="00FA4F68"/>
    <w:rsid w:val="00FA5072"/>
    <w:rsid w:val="00FA7B7E"/>
    <w:rsid w:val="00FA7F31"/>
    <w:rsid w:val="00FB13E6"/>
    <w:rsid w:val="00FB23C5"/>
    <w:rsid w:val="00FB2E65"/>
    <w:rsid w:val="00FB64FE"/>
    <w:rsid w:val="00FB6792"/>
    <w:rsid w:val="00FC003A"/>
    <w:rsid w:val="00FC08CA"/>
    <w:rsid w:val="00FC2476"/>
    <w:rsid w:val="00FC2D17"/>
    <w:rsid w:val="00FC444F"/>
    <w:rsid w:val="00FC4DA9"/>
    <w:rsid w:val="00FC5CEF"/>
    <w:rsid w:val="00FD0B15"/>
    <w:rsid w:val="00FD0C26"/>
    <w:rsid w:val="00FD16D6"/>
    <w:rsid w:val="00FD1B18"/>
    <w:rsid w:val="00FD2009"/>
    <w:rsid w:val="00FD21E3"/>
    <w:rsid w:val="00FD2344"/>
    <w:rsid w:val="00FD2473"/>
    <w:rsid w:val="00FD2947"/>
    <w:rsid w:val="00FD35DC"/>
    <w:rsid w:val="00FD3EF5"/>
    <w:rsid w:val="00FD41C9"/>
    <w:rsid w:val="00FD55F0"/>
    <w:rsid w:val="00FD5C05"/>
    <w:rsid w:val="00FD7268"/>
    <w:rsid w:val="00FD7470"/>
    <w:rsid w:val="00FD7CF8"/>
    <w:rsid w:val="00FE03AB"/>
    <w:rsid w:val="00FE0841"/>
    <w:rsid w:val="00FE08B9"/>
    <w:rsid w:val="00FE22E8"/>
    <w:rsid w:val="00FE2801"/>
    <w:rsid w:val="00FE31C4"/>
    <w:rsid w:val="00FE41BA"/>
    <w:rsid w:val="00FE5149"/>
    <w:rsid w:val="00FE5984"/>
    <w:rsid w:val="00FE79CB"/>
    <w:rsid w:val="00FF03EF"/>
    <w:rsid w:val="00FF154F"/>
    <w:rsid w:val="00FF39B0"/>
    <w:rsid w:val="00FF3DF3"/>
    <w:rsid w:val="00FF3E28"/>
    <w:rsid w:val="00FF6216"/>
    <w:rsid w:val="00FF6980"/>
    <w:rsid w:val="023C270E"/>
    <w:rsid w:val="027F7AAC"/>
    <w:rsid w:val="03F7CF3D"/>
    <w:rsid w:val="093D1475"/>
    <w:rsid w:val="0A241C13"/>
    <w:rsid w:val="0BDD6DD0"/>
    <w:rsid w:val="0DE84045"/>
    <w:rsid w:val="0EFFFD4A"/>
    <w:rsid w:val="0F374089"/>
    <w:rsid w:val="0FEA790E"/>
    <w:rsid w:val="0FEF0E9E"/>
    <w:rsid w:val="0FF7D68C"/>
    <w:rsid w:val="0FFCEB5E"/>
    <w:rsid w:val="120130EC"/>
    <w:rsid w:val="144C0DAC"/>
    <w:rsid w:val="14BD455A"/>
    <w:rsid w:val="15970AEB"/>
    <w:rsid w:val="167AF00C"/>
    <w:rsid w:val="16DF9A56"/>
    <w:rsid w:val="17EFA205"/>
    <w:rsid w:val="17F6B526"/>
    <w:rsid w:val="17FE5CF6"/>
    <w:rsid w:val="1FBFDD54"/>
    <w:rsid w:val="217C0935"/>
    <w:rsid w:val="21BE74C4"/>
    <w:rsid w:val="277EDB95"/>
    <w:rsid w:val="27BE3A2F"/>
    <w:rsid w:val="27D74B17"/>
    <w:rsid w:val="27F154AD"/>
    <w:rsid w:val="289B4C33"/>
    <w:rsid w:val="290A2CCA"/>
    <w:rsid w:val="29DE1E23"/>
    <w:rsid w:val="2A45595C"/>
    <w:rsid w:val="2A7FEB61"/>
    <w:rsid w:val="2BEB9F68"/>
    <w:rsid w:val="2D6BA0BD"/>
    <w:rsid w:val="2DEBD345"/>
    <w:rsid w:val="2E1028C3"/>
    <w:rsid w:val="2EEF1D73"/>
    <w:rsid w:val="2EFF2B11"/>
    <w:rsid w:val="2EFFF3B7"/>
    <w:rsid w:val="2FC3741C"/>
    <w:rsid w:val="2FCE10B0"/>
    <w:rsid w:val="2FD8A0FE"/>
    <w:rsid w:val="2FDD8B03"/>
    <w:rsid w:val="2FFEAE22"/>
    <w:rsid w:val="2FFF5C7C"/>
    <w:rsid w:val="32FFB440"/>
    <w:rsid w:val="33421F46"/>
    <w:rsid w:val="33F55679"/>
    <w:rsid w:val="356773AC"/>
    <w:rsid w:val="35FC647F"/>
    <w:rsid w:val="36F7444F"/>
    <w:rsid w:val="375DEC26"/>
    <w:rsid w:val="37F590ED"/>
    <w:rsid w:val="393E35F6"/>
    <w:rsid w:val="3ADFF03D"/>
    <w:rsid w:val="3BC35BBE"/>
    <w:rsid w:val="3BD7E755"/>
    <w:rsid w:val="3BDFE052"/>
    <w:rsid w:val="3BEE42B7"/>
    <w:rsid w:val="3BFF52BB"/>
    <w:rsid w:val="3C39456B"/>
    <w:rsid w:val="3CB840D2"/>
    <w:rsid w:val="3CE29503"/>
    <w:rsid w:val="3DDE0D80"/>
    <w:rsid w:val="3DF1E417"/>
    <w:rsid w:val="3E510C20"/>
    <w:rsid w:val="3E7F89A3"/>
    <w:rsid w:val="3ECF3FB3"/>
    <w:rsid w:val="3EDF2762"/>
    <w:rsid w:val="3EFEE17C"/>
    <w:rsid w:val="3F97E678"/>
    <w:rsid w:val="3FBFB865"/>
    <w:rsid w:val="3FC428AD"/>
    <w:rsid w:val="3FC4801E"/>
    <w:rsid w:val="3FEAE66C"/>
    <w:rsid w:val="3FF7813D"/>
    <w:rsid w:val="3FFF27CF"/>
    <w:rsid w:val="3FFFC603"/>
    <w:rsid w:val="3FFFFEDC"/>
    <w:rsid w:val="411D54F0"/>
    <w:rsid w:val="435A2669"/>
    <w:rsid w:val="436BB629"/>
    <w:rsid w:val="451154E3"/>
    <w:rsid w:val="475F6CE0"/>
    <w:rsid w:val="477B917D"/>
    <w:rsid w:val="48759F23"/>
    <w:rsid w:val="4B98FDAC"/>
    <w:rsid w:val="4BDDF19C"/>
    <w:rsid w:val="4BDF6B59"/>
    <w:rsid w:val="4BEFCAAB"/>
    <w:rsid w:val="4C0854A9"/>
    <w:rsid w:val="4D7DF110"/>
    <w:rsid w:val="4D9D8575"/>
    <w:rsid w:val="4DE9483C"/>
    <w:rsid w:val="4ECA0682"/>
    <w:rsid w:val="4EFFD1FC"/>
    <w:rsid w:val="4F254380"/>
    <w:rsid w:val="4F553FD7"/>
    <w:rsid w:val="4F934D7D"/>
    <w:rsid w:val="4FB2CB0F"/>
    <w:rsid w:val="4FBAF821"/>
    <w:rsid w:val="4FCB0BD9"/>
    <w:rsid w:val="4FDC2D85"/>
    <w:rsid w:val="50A07754"/>
    <w:rsid w:val="5155F439"/>
    <w:rsid w:val="54321371"/>
    <w:rsid w:val="54E544F6"/>
    <w:rsid w:val="5573BA4C"/>
    <w:rsid w:val="55BC4ECB"/>
    <w:rsid w:val="55D90FB3"/>
    <w:rsid w:val="57766927"/>
    <w:rsid w:val="57AB1D6B"/>
    <w:rsid w:val="57BF1399"/>
    <w:rsid w:val="57CD2A26"/>
    <w:rsid w:val="57FF14E9"/>
    <w:rsid w:val="58D732D9"/>
    <w:rsid w:val="58FE598D"/>
    <w:rsid w:val="59A3D6CC"/>
    <w:rsid w:val="59B72E25"/>
    <w:rsid w:val="5B3AB7F8"/>
    <w:rsid w:val="5B9E75D3"/>
    <w:rsid w:val="5BBF6039"/>
    <w:rsid w:val="5BDB36C5"/>
    <w:rsid w:val="5BEC631B"/>
    <w:rsid w:val="5BFF689B"/>
    <w:rsid w:val="5D96CA43"/>
    <w:rsid w:val="5D9ED27C"/>
    <w:rsid w:val="5DD7ADAC"/>
    <w:rsid w:val="5E7B51AD"/>
    <w:rsid w:val="5F3796B1"/>
    <w:rsid w:val="5F3B76A6"/>
    <w:rsid w:val="5F71CAA2"/>
    <w:rsid w:val="5F795863"/>
    <w:rsid w:val="5F7DA027"/>
    <w:rsid w:val="5FDF4EC7"/>
    <w:rsid w:val="5FE88158"/>
    <w:rsid w:val="5FEBFCD2"/>
    <w:rsid w:val="5FF5B550"/>
    <w:rsid w:val="5FFB75DF"/>
    <w:rsid w:val="5FFCCC2C"/>
    <w:rsid w:val="5FFF459B"/>
    <w:rsid w:val="5FFF6F84"/>
    <w:rsid w:val="5FFF9B9F"/>
    <w:rsid w:val="5FFFA9BE"/>
    <w:rsid w:val="60500CFB"/>
    <w:rsid w:val="615F1FA4"/>
    <w:rsid w:val="617FBA98"/>
    <w:rsid w:val="62CB7B37"/>
    <w:rsid w:val="630F41EC"/>
    <w:rsid w:val="664A6FC4"/>
    <w:rsid w:val="666548A3"/>
    <w:rsid w:val="66955165"/>
    <w:rsid w:val="66BCFD08"/>
    <w:rsid w:val="67AE08F9"/>
    <w:rsid w:val="67FB7995"/>
    <w:rsid w:val="6AF64EAB"/>
    <w:rsid w:val="6BAFAB6A"/>
    <w:rsid w:val="6CCB5DA3"/>
    <w:rsid w:val="6D320B56"/>
    <w:rsid w:val="6DCF6003"/>
    <w:rsid w:val="6DF52FE2"/>
    <w:rsid w:val="6DFD1FD2"/>
    <w:rsid w:val="6DFF6E98"/>
    <w:rsid w:val="6E568A33"/>
    <w:rsid w:val="6ECF947F"/>
    <w:rsid w:val="6EDF5867"/>
    <w:rsid w:val="6EF3F65A"/>
    <w:rsid w:val="6EFFA7B3"/>
    <w:rsid w:val="6F279FB7"/>
    <w:rsid w:val="6F2B3316"/>
    <w:rsid w:val="6F4C0445"/>
    <w:rsid w:val="6F7EB511"/>
    <w:rsid w:val="6F859F53"/>
    <w:rsid w:val="6FADDD45"/>
    <w:rsid w:val="6FBBFCCA"/>
    <w:rsid w:val="6FBE245D"/>
    <w:rsid w:val="6FBEE0F5"/>
    <w:rsid w:val="6FDF0684"/>
    <w:rsid w:val="6FDF4154"/>
    <w:rsid w:val="6FEED621"/>
    <w:rsid w:val="6FEF2212"/>
    <w:rsid w:val="6FFCCBD1"/>
    <w:rsid w:val="719938D3"/>
    <w:rsid w:val="71FFCF03"/>
    <w:rsid w:val="734A1EBC"/>
    <w:rsid w:val="74425247"/>
    <w:rsid w:val="74DFDE9E"/>
    <w:rsid w:val="75031FC2"/>
    <w:rsid w:val="757BCBEF"/>
    <w:rsid w:val="75A203BD"/>
    <w:rsid w:val="75E7C2CB"/>
    <w:rsid w:val="75EFC274"/>
    <w:rsid w:val="75FA03D3"/>
    <w:rsid w:val="75FFE0C4"/>
    <w:rsid w:val="767E45B9"/>
    <w:rsid w:val="76977BCC"/>
    <w:rsid w:val="769FAAE4"/>
    <w:rsid w:val="76DD86CE"/>
    <w:rsid w:val="76EF42C7"/>
    <w:rsid w:val="76FFA6C2"/>
    <w:rsid w:val="777B2B7E"/>
    <w:rsid w:val="779C1D72"/>
    <w:rsid w:val="779F34DF"/>
    <w:rsid w:val="77AEA8AB"/>
    <w:rsid w:val="77BF525D"/>
    <w:rsid w:val="77FD7D2E"/>
    <w:rsid w:val="78B92CC8"/>
    <w:rsid w:val="7AEFCEA6"/>
    <w:rsid w:val="7AFB9A33"/>
    <w:rsid w:val="7AFFFEFC"/>
    <w:rsid w:val="7B75170C"/>
    <w:rsid w:val="7B7FB784"/>
    <w:rsid w:val="7B963038"/>
    <w:rsid w:val="7BF17C70"/>
    <w:rsid w:val="7BF7F272"/>
    <w:rsid w:val="7BF9DA21"/>
    <w:rsid w:val="7BFD2543"/>
    <w:rsid w:val="7C44537F"/>
    <w:rsid w:val="7C77735B"/>
    <w:rsid w:val="7C976AD3"/>
    <w:rsid w:val="7CFD01AD"/>
    <w:rsid w:val="7DBF65A1"/>
    <w:rsid w:val="7DD3A773"/>
    <w:rsid w:val="7DDA46EB"/>
    <w:rsid w:val="7DE7116D"/>
    <w:rsid w:val="7DF53304"/>
    <w:rsid w:val="7DF6DFF3"/>
    <w:rsid w:val="7DF76AEB"/>
    <w:rsid w:val="7DFB068C"/>
    <w:rsid w:val="7DFEA2D7"/>
    <w:rsid w:val="7DFF05EA"/>
    <w:rsid w:val="7DFF71BE"/>
    <w:rsid w:val="7E1544A2"/>
    <w:rsid w:val="7E3D1CB7"/>
    <w:rsid w:val="7EB6010D"/>
    <w:rsid w:val="7EBF397E"/>
    <w:rsid w:val="7EEFDA48"/>
    <w:rsid w:val="7EF61471"/>
    <w:rsid w:val="7EF70F21"/>
    <w:rsid w:val="7EFB1A24"/>
    <w:rsid w:val="7EFB5089"/>
    <w:rsid w:val="7EFFE341"/>
    <w:rsid w:val="7F5BB42B"/>
    <w:rsid w:val="7F7F3F35"/>
    <w:rsid w:val="7F7F73FA"/>
    <w:rsid w:val="7F7FBAE1"/>
    <w:rsid w:val="7F8F8ABA"/>
    <w:rsid w:val="7FBAE9AA"/>
    <w:rsid w:val="7FBBB52D"/>
    <w:rsid w:val="7FBD0390"/>
    <w:rsid w:val="7FBF999A"/>
    <w:rsid w:val="7FD48B9C"/>
    <w:rsid w:val="7FD78A90"/>
    <w:rsid w:val="7FD794E8"/>
    <w:rsid w:val="7FDCF991"/>
    <w:rsid w:val="7FDD8D7E"/>
    <w:rsid w:val="7FE7544F"/>
    <w:rsid w:val="7FEA8201"/>
    <w:rsid w:val="7FEDFA4B"/>
    <w:rsid w:val="7FEECA39"/>
    <w:rsid w:val="7FEFF29D"/>
    <w:rsid w:val="7FF2E450"/>
    <w:rsid w:val="7FF5EDA8"/>
    <w:rsid w:val="7FF9B76B"/>
    <w:rsid w:val="7FFBB19E"/>
    <w:rsid w:val="7FFBBCD7"/>
    <w:rsid w:val="7FFCCFD2"/>
    <w:rsid w:val="7FFD4C62"/>
    <w:rsid w:val="7FFE2B5A"/>
    <w:rsid w:val="7FFF83D6"/>
    <w:rsid w:val="7FFFC83B"/>
    <w:rsid w:val="7FFFCCC3"/>
    <w:rsid w:val="7FFFE95A"/>
    <w:rsid w:val="84DAA111"/>
    <w:rsid w:val="8FD1C5E8"/>
    <w:rsid w:val="95CF5409"/>
    <w:rsid w:val="95FFEA6F"/>
    <w:rsid w:val="97CF4AD3"/>
    <w:rsid w:val="997D5F7E"/>
    <w:rsid w:val="99FE6D90"/>
    <w:rsid w:val="9AAFCF53"/>
    <w:rsid w:val="9B5B6120"/>
    <w:rsid w:val="9BBEEC2E"/>
    <w:rsid w:val="9BFD3BDD"/>
    <w:rsid w:val="9CF16214"/>
    <w:rsid w:val="9D3FAD6B"/>
    <w:rsid w:val="9EFF1CA1"/>
    <w:rsid w:val="9F3FA8C7"/>
    <w:rsid w:val="9FBEE3A6"/>
    <w:rsid w:val="9FD87589"/>
    <w:rsid w:val="9FF76FBD"/>
    <w:rsid w:val="A6F769B5"/>
    <w:rsid w:val="A7F7CEF6"/>
    <w:rsid w:val="ABC75CDA"/>
    <w:rsid w:val="AD2048B7"/>
    <w:rsid w:val="AD9F4E36"/>
    <w:rsid w:val="AE9FB576"/>
    <w:rsid w:val="AECD2733"/>
    <w:rsid w:val="AECE10C1"/>
    <w:rsid w:val="AEFDC8EE"/>
    <w:rsid w:val="AF6D3F30"/>
    <w:rsid w:val="AFBF8E49"/>
    <w:rsid w:val="AFBFE13B"/>
    <w:rsid w:val="AFF48FDC"/>
    <w:rsid w:val="AFF7F4DA"/>
    <w:rsid w:val="B1F71FE2"/>
    <w:rsid w:val="B6AB4798"/>
    <w:rsid w:val="B6B9D5B5"/>
    <w:rsid w:val="B6FE6514"/>
    <w:rsid w:val="B76FB406"/>
    <w:rsid w:val="B77F00E7"/>
    <w:rsid w:val="B795712D"/>
    <w:rsid w:val="B7E7CCD6"/>
    <w:rsid w:val="B7EFE154"/>
    <w:rsid w:val="B9FFD1EB"/>
    <w:rsid w:val="BAFDDCB0"/>
    <w:rsid w:val="BB3FC09C"/>
    <w:rsid w:val="BB7B02A9"/>
    <w:rsid w:val="BBF59E65"/>
    <w:rsid w:val="BC9FA566"/>
    <w:rsid w:val="BDEB7E4A"/>
    <w:rsid w:val="BDEFAC7C"/>
    <w:rsid w:val="BE76D04E"/>
    <w:rsid w:val="BEB77420"/>
    <w:rsid w:val="BEFDF139"/>
    <w:rsid w:val="BF52B246"/>
    <w:rsid w:val="BF9E9D94"/>
    <w:rsid w:val="BFA7375D"/>
    <w:rsid w:val="BFCBF801"/>
    <w:rsid w:val="BFDAD29A"/>
    <w:rsid w:val="BFDC42EC"/>
    <w:rsid w:val="BFEDD951"/>
    <w:rsid w:val="BFF7286A"/>
    <w:rsid w:val="BFF9E9A4"/>
    <w:rsid w:val="BFFA2C01"/>
    <w:rsid w:val="C5B99E62"/>
    <w:rsid w:val="C7B9D6AC"/>
    <w:rsid w:val="C8E7487E"/>
    <w:rsid w:val="C9D30573"/>
    <w:rsid w:val="CBEE03B3"/>
    <w:rsid w:val="CE5869CA"/>
    <w:rsid w:val="CFEF5DF5"/>
    <w:rsid w:val="CFFBF36F"/>
    <w:rsid w:val="D0EF9141"/>
    <w:rsid w:val="D19FD31B"/>
    <w:rsid w:val="D347EE08"/>
    <w:rsid w:val="D5FB0E6E"/>
    <w:rsid w:val="D674A78E"/>
    <w:rsid w:val="D67EB6D7"/>
    <w:rsid w:val="D774802E"/>
    <w:rsid w:val="D7D340E6"/>
    <w:rsid w:val="D7FA439D"/>
    <w:rsid w:val="D7FCF507"/>
    <w:rsid w:val="D7FDCCAA"/>
    <w:rsid w:val="DA9E662B"/>
    <w:rsid w:val="DAFBD37A"/>
    <w:rsid w:val="DBBD220A"/>
    <w:rsid w:val="DBE38084"/>
    <w:rsid w:val="DBEA39B8"/>
    <w:rsid w:val="DBFE9748"/>
    <w:rsid w:val="DC85399C"/>
    <w:rsid w:val="DCDF8523"/>
    <w:rsid w:val="DD7F4129"/>
    <w:rsid w:val="DDFF137D"/>
    <w:rsid w:val="DE3C7BE1"/>
    <w:rsid w:val="DE3F6E9A"/>
    <w:rsid w:val="DEDED88F"/>
    <w:rsid w:val="DEF70511"/>
    <w:rsid w:val="DEFF5648"/>
    <w:rsid w:val="DF2B54D9"/>
    <w:rsid w:val="DF5B2D7D"/>
    <w:rsid w:val="DF7BD828"/>
    <w:rsid w:val="DF7F1D7C"/>
    <w:rsid w:val="DF7F3CEB"/>
    <w:rsid w:val="DF8FA1B8"/>
    <w:rsid w:val="DFAF09D3"/>
    <w:rsid w:val="DFAF7E2B"/>
    <w:rsid w:val="DFD74E00"/>
    <w:rsid w:val="DFD7C2E5"/>
    <w:rsid w:val="DFDE24E2"/>
    <w:rsid w:val="DFEF8469"/>
    <w:rsid w:val="DFF11F03"/>
    <w:rsid w:val="DFFBE593"/>
    <w:rsid w:val="DFFD3F08"/>
    <w:rsid w:val="DFFD7C4A"/>
    <w:rsid w:val="DFFE29B8"/>
    <w:rsid w:val="E7AEE117"/>
    <w:rsid w:val="E7B76736"/>
    <w:rsid w:val="E7CF5129"/>
    <w:rsid w:val="EA9EE443"/>
    <w:rsid w:val="EAEFC704"/>
    <w:rsid w:val="EB9BA509"/>
    <w:rsid w:val="EBB74582"/>
    <w:rsid w:val="EBDED840"/>
    <w:rsid w:val="EBFA4B61"/>
    <w:rsid w:val="EBFFD440"/>
    <w:rsid w:val="ECEC522C"/>
    <w:rsid w:val="ED3A6E35"/>
    <w:rsid w:val="ED9FE5CE"/>
    <w:rsid w:val="EDBFEAE6"/>
    <w:rsid w:val="EDE7918F"/>
    <w:rsid w:val="EDEDFC99"/>
    <w:rsid w:val="EDF2AB05"/>
    <w:rsid w:val="EDF778A3"/>
    <w:rsid w:val="EDFBBCCD"/>
    <w:rsid w:val="EDFDC69C"/>
    <w:rsid w:val="EDFF0DFF"/>
    <w:rsid w:val="EDFF79D6"/>
    <w:rsid w:val="EE7F012B"/>
    <w:rsid w:val="EED73E4B"/>
    <w:rsid w:val="EEDF67B5"/>
    <w:rsid w:val="EEE588FE"/>
    <w:rsid w:val="EEE69621"/>
    <w:rsid w:val="EEEEC657"/>
    <w:rsid w:val="EEEEFF86"/>
    <w:rsid w:val="EEF00CC4"/>
    <w:rsid w:val="EEF39385"/>
    <w:rsid w:val="EEFA0A00"/>
    <w:rsid w:val="EEFB91EB"/>
    <w:rsid w:val="EF38FA05"/>
    <w:rsid w:val="EFB7CBDC"/>
    <w:rsid w:val="EFBDC555"/>
    <w:rsid w:val="EFBF566B"/>
    <w:rsid w:val="EFBFEE51"/>
    <w:rsid w:val="EFCF1F29"/>
    <w:rsid w:val="EFECC146"/>
    <w:rsid w:val="EFEFEB6B"/>
    <w:rsid w:val="EFF55AC4"/>
    <w:rsid w:val="EFF7D175"/>
    <w:rsid w:val="EFFFCE72"/>
    <w:rsid w:val="F0D5C147"/>
    <w:rsid w:val="F1DAA894"/>
    <w:rsid w:val="F1DDC1F1"/>
    <w:rsid w:val="F3668AB6"/>
    <w:rsid w:val="F37E628C"/>
    <w:rsid w:val="F3BF06A4"/>
    <w:rsid w:val="F3DF8260"/>
    <w:rsid w:val="F3F7AB3F"/>
    <w:rsid w:val="F5DFD8C2"/>
    <w:rsid w:val="F5E719D7"/>
    <w:rsid w:val="F5FCE77B"/>
    <w:rsid w:val="F6FC1B58"/>
    <w:rsid w:val="F6FF87A3"/>
    <w:rsid w:val="F75DDE83"/>
    <w:rsid w:val="F76F0CC2"/>
    <w:rsid w:val="F79D48CB"/>
    <w:rsid w:val="F7B7D83E"/>
    <w:rsid w:val="F7BDBBDB"/>
    <w:rsid w:val="F7BF998E"/>
    <w:rsid w:val="F7DBEAE3"/>
    <w:rsid w:val="F7E953D7"/>
    <w:rsid w:val="F7EDDA2C"/>
    <w:rsid w:val="F7F6992E"/>
    <w:rsid w:val="F7F73FEB"/>
    <w:rsid w:val="F7FB0EA2"/>
    <w:rsid w:val="F7FCC4BE"/>
    <w:rsid w:val="F7FF5F69"/>
    <w:rsid w:val="F8BD9268"/>
    <w:rsid w:val="F957B2C2"/>
    <w:rsid w:val="F965D3AE"/>
    <w:rsid w:val="F9770A94"/>
    <w:rsid w:val="F97FED3A"/>
    <w:rsid w:val="F9F727CF"/>
    <w:rsid w:val="F9FDF0D4"/>
    <w:rsid w:val="F9FFDF2B"/>
    <w:rsid w:val="FA9FAFEC"/>
    <w:rsid w:val="FABEF8DE"/>
    <w:rsid w:val="FAC710A6"/>
    <w:rsid w:val="FAD7CC68"/>
    <w:rsid w:val="FAF2CB31"/>
    <w:rsid w:val="FAFF8939"/>
    <w:rsid w:val="FB610B22"/>
    <w:rsid w:val="FB7FC1B5"/>
    <w:rsid w:val="FBBD03BB"/>
    <w:rsid w:val="FBEFB638"/>
    <w:rsid w:val="FBFC01C3"/>
    <w:rsid w:val="FBFDCD84"/>
    <w:rsid w:val="FC77E2EF"/>
    <w:rsid w:val="FCEB6E3C"/>
    <w:rsid w:val="FCEF76BA"/>
    <w:rsid w:val="FCFD8CAC"/>
    <w:rsid w:val="FCFF989A"/>
    <w:rsid w:val="FD2DFFFB"/>
    <w:rsid w:val="FD63B6E3"/>
    <w:rsid w:val="FD9FAF9D"/>
    <w:rsid w:val="FDB3D352"/>
    <w:rsid w:val="FDBB87D1"/>
    <w:rsid w:val="FDBEA2EA"/>
    <w:rsid w:val="FDDFDF9C"/>
    <w:rsid w:val="FDEF29A7"/>
    <w:rsid w:val="FDFB3DEE"/>
    <w:rsid w:val="FDFFE938"/>
    <w:rsid w:val="FE7C4FDE"/>
    <w:rsid w:val="FE7C8E2C"/>
    <w:rsid w:val="FE7E1A98"/>
    <w:rsid w:val="FE7F8BEB"/>
    <w:rsid w:val="FEE34C7B"/>
    <w:rsid w:val="FEEF5317"/>
    <w:rsid w:val="FEF354FC"/>
    <w:rsid w:val="FEFF1971"/>
    <w:rsid w:val="FEFF6C19"/>
    <w:rsid w:val="FEFF6CB4"/>
    <w:rsid w:val="FEFF93B4"/>
    <w:rsid w:val="FEFFF75F"/>
    <w:rsid w:val="FF1EC32E"/>
    <w:rsid w:val="FF2DC791"/>
    <w:rsid w:val="FF37976A"/>
    <w:rsid w:val="FF5B88E9"/>
    <w:rsid w:val="FF5C91EC"/>
    <w:rsid w:val="FF6BB86B"/>
    <w:rsid w:val="FF6F8899"/>
    <w:rsid w:val="FF779861"/>
    <w:rsid w:val="FF7E01C3"/>
    <w:rsid w:val="FF8E9AB9"/>
    <w:rsid w:val="FF9FA311"/>
    <w:rsid w:val="FFAB17E1"/>
    <w:rsid w:val="FFACD90C"/>
    <w:rsid w:val="FFAFABE2"/>
    <w:rsid w:val="FFB279BD"/>
    <w:rsid w:val="FFCBB2AE"/>
    <w:rsid w:val="FFCDF61F"/>
    <w:rsid w:val="FFD35BA1"/>
    <w:rsid w:val="FFDC5B35"/>
    <w:rsid w:val="FFDE0C76"/>
    <w:rsid w:val="FFDFBB5B"/>
    <w:rsid w:val="FFEB43B0"/>
    <w:rsid w:val="FFEE8F08"/>
    <w:rsid w:val="FFEF5494"/>
    <w:rsid w:val="FFEFE946"/>
    <w:rsid w:val="FFF0F479"/>
    <w:rsid w:val="FFF34B9A"/>
    <w:rsid w:val="FFF5B759"/>
    <w:rsid w:val="FFF78438"/>
    <w:rsid w:val="FFF7DC64"/>
    <w:rsid w:val="FFF7EF84"/>
    <w:rsid w:val="FFF97946"/>
    <w:rsid w:val="FFF97CD1"/>
    <w:rsid w:val="FFFA08F9"/>
    <w:rsid w:val="FFFD6CCC"/>
    <w:rsid w:val="FFFDFF0C"/>
    <w:rsid w:val="FFFE03C6"/>
    <w:rsid w:val="FFFEDEB9"/>
    <w:rsid w:val="FFFEE5CA"/>
    <w:rsid w:val="FFFF3C85"/>
    <w:rsid w:val="FFFFE6BE"/>
    <w:rsid w:val="FFFFF9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styleId="2">
    <w:name w:val="heading 1"/>
    <w:basedOn w:val="1"/>
    <w:next w:val="1"/>
    <w:link w:val="27"/>
    <w:qFormat/>
    <w:uiPriority w:val="9"/>
    <w:pPr>
      <w:spacing w:after="0" w:line="264" w:lineRule="auto"/>
      <w:outlineLvl w:val="0"/>
    </w:pPr>
    <w:rPr>
      <w:rFonts w:ascii="inherit" w:hAnsi="inherit" w:eastAsia="Times New Roman" w:cs="Arial"/>
      <w:b/>
      <w:bCs/>
      <w:kern w:val="36"/>
      <w:sz w:val="24"/>
      <w:szCs w:val="24"/>
    </w:rPr>
  </w:style>
  <w:style w:type="paragraph" w:styleId="3">
    <w:name w:val="heading 2"/>
    <w:basedOn w:val="1"/>
    <w:next w:val="1"/>
    <w:link w:val="41"/>
    <w:unhideWhenUsed/>
    <w:qFormat/>
    <w:uiPriority w:val="9"/>
    <w:pPr>
      <w:keepNext/>
      <w:keepLines/>
      <w:spacing w:before="40" w:after="0"/>
      <w:outlineLvl w:val="1"/>
    </w:pPr>
    <w:rPr>
      <w:rFonts w:asciiTheme="majorHAnsi" w:hAnsiTheme="majorHAnsi" w:eastAsiaTheme="majorEastAsia" w:cstheme="majorBidi"/>
      <w:color w:val="A54F00" w:themeColor="accent1" w:themeShade="BF"/>
      <w:sz w:val="26"/>
      <w:szCs w:val="26"/>
    </w:rPr>
  </w:style>
  <w:style w:type="paragraph" w:styleId="4">
    <w:name w:val="heading 3"/>
    <w:basedOn w:val="1"/>
    <w:next w:val="1"/>
    <w:link w:val="28"/>
    <w:qFormat/>
    <w:uiPriority w:val="9"/>
    <w:pPr>
      <w:spacing w:after="0" w:line="264" w:lineRule="auto"/>
      <w:outlineLvl w:val="2"/>
    </w:pPr>
    <w:rPr>
      <w:rFonts w:ascii="inherit" w:hAnsi="inherit" w:eastAsia="Times New Roman" w:cs="Arial"/>
      <w:b/>
      <w:bCs/>
      <w:color w:val="00A680"/>
      <w:sz w:val="38"/>
      <w:szCs w:val="38"/>
    </w:rPr>
  </w:style>
  <w:style w:type="paragraph" w:styleId="5">
    <w:name w:val="heading 4"/>
    <w:basedOn w:val="1"/>
    <w:next w:val="1"/>
    <w:link w:val="29"/>
    <w:qFormat/>
    <w:uiPriority w:val="9"/>
    <w:pPr>
      <w:spacing w:after="0" w:line="264" w:lineRule="auto"/>
      <w:outlineLvl w:val="3"/>
    </w:pPr>
    <w:rPr>
      <w:rFonts w:ascii="inherit" w:hAnsi="inherit" w:eastAsia="Times New Roman" w:cs="Arial"/>
      <w:b/>
      <w:bCs/>
      <w:color w:val="00A68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annotation text"/>
    <w:basedOn w:val="1"/>
    <w:link w:val="31"/>
    <w:unhideWhenUsed/>
    <w:qFormat/>
    <w:uiPriority w:val="99"/>
    <w:pPr>
      <w:spacing w:line="240" w:lineRule="auto"/>
    </w:pPr>
    <w:rPr>
      <w:sz w:val="20"/>
      <w:szCs w:val="20"/>
    </w:rPr>
  </w:style>
  <w:style w:type="paragraph" w:styleId="7">
    <w:name w:val="Body Text"/>
    <w:basedOn w:val="1"/>
    <w:link w:val="35"/>
    <w:qFormat/>
    <w:uiPriority w:val="1"/>
    <w:pPr>
      <w:widowControl w:val="0"/>
      <w:spacing w:before="37" w:after="0" w:line="240" w:lineRule="auto"/>
      <w:ind w:left="540"/>
    </w:pPr>
    <w:rPr>
      <w:rFonts w:ascii="宋体" w:hAnsi="宋体" w:eastAsia="宋体"/>
      <w:sz w:val="21"/>
      <w:szCs w:val="21"/>
      <w:lang w:eastAsia="en-US"/>
    </w:rPr>
  </w:style>
  <w:style w:type="paragraph" w:styleId="8">
    <w:name w:val="toc 3"/>
    <w:basedOn w:val="1"/>
    <w:next w:val="1"/>
    <w:unhideWhenUsed/>
    <w:qFormat/>
    <w:uiPriority w:val="39"/>
    <w:pPr>
      <w:spacing w:after="100"/>
      <w:ind w:left="440"/>
    </w:pPr>
  </w:style>
  <w:style w:type="paragraph" w:styleId="9">
    <w:name w:val="Balloon Text"/>
    <w:basedOn w:val="1"/>
    <w:link w:val="30"/>
    <w:semiHidden/>
    <w:unhideWhenUsed/>
    <w:qFormat/>
    <w:uiPriority w:val="99"/>
    <w:pPr>
      <w:spacing w:after="0" w:line="240" w:lineRule="auto"/>
    </w:pPr>
    <w:rPr>
      <w:rFonts w:ascii="Segoe UI" w:hAnsi="Segoe UI" w:cs="Segoe UI"/>
      <w:sz w:val="18"/>
      <w:szCs w:val="18"/>
    </w:rPr>
  </w:style>
  <w:style w:type="paragraph" w:styleId="10">
    <w:name w:val="footer"/>
    <w:basedOn w:val="1"/>
    <w:link w:val="26"/>
    <w:unhideWhenUsed/>
    <w:qFormat/>
    <w:uiPriority w:val="99"/>
    <w:pPr>
      <w:tabs>
        <w:tab w:val="center" w:pos="4320"/>
        <w:tab w:val="right" w:pos="8640"/>
      </w:tabs>
      <w:spacing w:after="0" w:line="240" w:lineRule="auto"/>
    </w:pPr>
  </w:style>
  <w:style w:type="paragraph" w:styleId="11">
    <w:name w:val="header"/>
    <w:basedOn w:val="1"/>
    <w:link w:val="25"/>
    <w:unhideWhenUsed/>
    <w:qFormat/>
    <w:uiPriority w:val="99"/>
    <w:pPr>
      <w:tabs>
        <w:tab w:val="center" w:pos="4320"/>
        <w:tab w:val="right" w:pos="8640"/>
      </w:tabs>
      <w:spacing w:after="0" w:line="240" w:lineRule="auto"/>
    </w:pPr>
  </w:style>
  <w:style w:type="paragraph" w:styleId="12">
    <w:name w:val="toc 1"/>
    <w:basedOn w:val="1"/>
    <w:next w:val="1"/>
    <w:unhideWhenUsed/>
    <w:qFormat/>
    <w:uiPriority w:val="39"/>
    <w:pPr>
      <w:spacing w:after="100"/>
    </w:pPr>
  </w:style>
  <w:style w:type="paragraph" w:styleId="13">
    <w:name w:val="footnote text"/>
    <w:basedOn w:val="1"/>
    <w:link w:val="39"/>
    <w:semiHidden/>
    <w:qFormat/>
    <w:uiPriority w:val="0"/>
    <w:pPr>
      <w:widowControl w:val="0"/>
      <w:snapToGrid w:val="0"/>
      <w:spacing w:after="0" w:line="240" w:lineRule="auto"/>
    </w:pPr>
    <w:rPr>
      <w:rFonts w:ascii="等线" w:hAnsi="等线" w:eastAsia="等线" w:cs="Times New Roman"/>
      <w:sz w:val="18"/>
      <w:szCs w:val="18"/>
    </w:rPr>
  </w:style>
  <w:style w:type="paragraph" w:styleId="14">
    <w:name w:val="toc 2"/>
    <w:basedOn w:val="1"/>
    <w:next w:val="1"/>
    <w:unhideWhenUsed/>
    <w:qFormat/>
    <w:uiPriority w:val="39"/>
    <w:pPr>
      <w:spacing w:after="100"/>
      <w:ind w:left="220"/>
    </w:pPr>
  </w:style>
  <w:style w:type="paragraph" w:styleId="15">
    <w:name w:val="Normal (Web)"/>
    <w:basedOn w:val="1"/>
    <w:semiHidden/>
    <w:unhideWhenUsed/>
    <w:qFormat/>
    <w:uiPriority w:val="99"/>
    <w:pPr>
      <w:spacing w:after="0" w:line="240" w:lineRule="auto"/>
    </w:pPr>
    <w:rPr>
      <w:rFonts w:ascii="inherit" w:hAnsi="inherit" w:eastAsia="Times New Roman" w:cs="Times New Roman"/>
      <w:sz w:val="24"/>
      <w:szCs w:val="24"/>
    </w:rPr>
  </w:style>
  <w:style w:type="paragraph" w:styleId="16">
    <w:name w:val="annotation subject"/>
    <w:basedOn w:val="6"/>
    <w:next w:val="6"/>
    <w:link w:val="32"/>
    <w:semiHidden/>
    <w:unhideWhenUsed/>
    <w:qFormat/>
    <w:uiPriority w:val="99"/>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FollowedHyperlink"/>
    <w:basedOn w:val="19"/>
    <w:semiHidden/>
    <w:unhideWhenUsed/>
    <w:qFormat/>
    <w:uiPriority w:val="99"/>
    <w:rPr>
      <w:color w:val="0000FF" w:themeColor="followedHyperlink"/>
      <w:u w:val="single"/>
      <w14:textFill>
        <w14:solidFill>
          <w14:schemeClr w14:val="folHlink"/>
        </w14:solidFill>
      </w14:textFill>
    </w:rPr>
  </w:style>
  <w:style w:type="character" w:styleId="22">
    <w:name w:val="Hyperlink"/>
    <w:basedOn w:val="19"/>
    <w:unhideWhenUsed/>
    <w:qFormat/>
    <w:uiPriority w:val="99"/>
    <w:rPr>
      <w:color w:val="006699"/>
      <w:u w:val="none"/>
    </w:rPr>
  </w:style>
  <w:style w:type="character" w:styleId="23">
    <w:name w:val="annotation reference"/>
    <w:basedOn w:val="19"/>
    <w:semiHidden/>
    <w:unhideWhenUsed/>
    <w:qFormat/>
    <w:uiPriority w:val="99"/>
    <w:rPr>
      <w:sz w:val="16"/>
      <w:szCs w:val="16"/>
    </w:rPr>
  </w:style>
  <w:style w:type="character" w:styleId="24">
    <w:name w:val="footnote reference"/>
    <w:semiHidden/>
    <w:qFormat/>
    <w:uiPriority w:val="0"/>
    <w:rPr>
      <w:vertAlign w:val="superscript"/>
    </w:rPr>
  </w:style>
  <w:style w:type="character" w:customStyle="1" w:styleId="25">
    <w:name w:val="页眉 字符"/>
    <w:basedOn w:val="19"/>
    <w:link w:val="11"/>
    <w:qFormat/>
    <w:uiPriority w:val="99"/>
    <w:rPr>
      <w:lang w:val="en-GB"/>
    </w:rPr>
  </w:style>
  <w:style w:type="character" w:customStyle="1" w:styleId="26">
    <w:name w:val="页脚 字符"/>
    <w:basedOn w:val="19"/>
    <w:link w:val="10"/>
    <w:qFormat/>
    <w:uiPriority w:val="99"/>
    <w:rPr>
      <w:lang w:val="en-GB"/>
    </w:rPr>
  </w:style>
  <w:style w:type="character" w:customStyle="1" w:styleId="27">
    <w:name w:val="标题 1 字符"/>
    <w:basedOn w:val="19"/>
    <w:link w:val="2"/>
    <w:qFormat/>
    <w:uiPriority w:val="9"/>
    <w:rPr>
      <w:rFonts w:ascii="inherit" w:hAnsi="inherit" w:eastAsia="Times New Roman" w:cs="Arial"/>
      <w:b/>
      <w:bCs/>
      <w:kern w:val="36"/>
      <w:sz w:val="24"/>
      <w:szCs w:val="24"/>
    </w:rPr>
  </w:style>
  <w:style w:type="character" w:customStyle="1" w:styleId="28">
    <w:name w:val="标题 3 字符"/>
    <w:basedOn w:val="19"/>
    <w:link w:val="4"/>
    <w:qFormat/>
    <w:uiPriority w:val="9"/>
    <w:rPr>
      <w:rFonts w:ascii="inherit" w:hAnsi="inherit" w:eastAsia="Times New Roman" w:cs="Arial"/>
      <w:b/>
      <w:bCs/>
      <w:color w:val="00A680"/>
      <w:sz w:val="38"/>
      <w:szCs w:val="38"/>
    </w:rPr>
  </w:style>
  <w:style w:type="character" w:customStyle="1" w:styleId="29">
    <w:name w:val="标题 4 字符"/>
    <w:basedOn w:val="19"/>
    <w:link w:val="5"/>
    <w:qFormat/>
    <w:uiPriority w:val="9"/>
    <w:rPr>
      <w:rFonts w:ascii="inherit" w:hAnsi="inherit" w:eastAsia="Times New Roman" w:cs="Arial"/>
      <w:b/>
      <w:bCs/>
      <w:color w:val="00A680"/>
      <w:sz w:val="28"/>
      <w:szCs w:val="28"/>
    </w:rPr>
  </w:style>
  <w:style w:type="character" w:customStyle="1" w:styleId="30">
    <w:name w:val="批注框文本 字符"/>
    <w:basedOn w:val="19"/>
    <w:link w:val="9"/>
    <w:semiHidden/>
    <w:qFormat/>
    <w:uiPriority w:val="99"/>
    <w:rPr>
      <w:rFonts w:ascii="Segoe UI" w:hAnsi="Segoe UI" w:cs="Segoe UI"/>
      <w:sz w:val="18"/>
      <w:szCs w:val="18"/>
      <w:lang w:val="en-GB"/>
    </w:rPr>
  </w:style>
  <w:style w:type="character" w:customStyle="1" w:styleId="31">
    <w:name w:val="批注文字 字符"/>
    <w:basedOn w:val="19"/>
    <w:link w:val="6"/>
    <w:qFormat/>
    <w:uiPriority w:val="99"/>
    <w:rPr>
      <w:sz w:val="20"/>
      <w:szCs w:val="20"/>
      <w:lang w:val="en-GB"/>
    </w:rPr>
  </w:style>
  <w:style w:type="character" w:customStyle="1" w:styleId="32">
    <w:name w:val="批注主题 字符"/>
    <w:basedOn w:val="31"/>
    <w:link w:val="16"/>
    <w:semiHidden/>
    <w:qFormat/>
    <w:uiPriority w:val="99"/>
    <w:rPr>
      <w:b/>
      <w:bCs/>
      <w:sz w:val="20"/>
      <w:szCs w:val="20"/>
      <w:lang w:val="en-GB"/>
    </w:rPr>
  </w:style>
  <w:style w:type="paragraph" w:styleId="33">
    <w:name w:val="List Paragraph"/>
    <w:basedOn w:val="1"/>
    <w:qFormat/>
    <w:uiPriority w:val="34"/>
    <w:pPr>
      <w:ind w:left="720"/>
      <w:contextualSpacing/>
    </w:pPr>
  </w:style>
  <w:style w:type="paragraph" w:customStyle="1" w:styleId="34">
    <w:name w:val="修订1"/>
    <w:hidden/>
    <w:semiHidden/>
    <w:qFormat/>
    <w:uiPriority w:val="99"/>
    <w:rPr>
      <w:rFonts w:asciiTheme="minorHAnsi" w:hAnsiTheme="minorHAnsi" w:eastAsiaTheme="minorEastAsia" w:cstheme="minorBidi"/>
      <w:sz w:val="22"/>
      <w:szCs w:val="22"/>
      <w:lang w:val="en-GB" w:eastAsia="zh-CN" w:bidi="ar-SA"/>
    </w:rPr>
  </w:style>
  <w:style w:type="character" w:customStyle="1" w:styleId="35">
    <w:name w:val="正文文本 字符"/>
    <w:basedOn w:val="19"/>
    <w:link w:val="7"/>
    <w:qFormat/>
    <w:uiPriority w:val="1"/>
    <w:rPr>
      <w:rFonts w:ascii="宋体" w:hAnsi="宋体" w:eastAsia="宋体"/>
      <w:sz w:val="21"/>
      <w:szCs w:val="21"/>
      <w:lang w:eastAsia="en-US"/>
    </w:rPr>
  </w:style>
  <w:style w:type="paragraph" w:customStyle="1" w:styleId="36">
    <w:name w:val="Table Paragraph"/>
    <w:basedOn w:val="1"/>
    <w:qFormat/>
    <w:uiPriority w:val="1"/>
    <w:pPr>
      <w:widowControl w:val="0"/>
      <w:spacing w:after="0" w:line="240" w:lineRule="auto"/>
    </w:pPr>
    <w:rPr>
      <w:lang w:eastAsia="en-US"/>
    </w:rPr>
  </w:style>
  <w:style w:type="paragraph" w:customStyle="1" w:styleId="37">
    <w:name w:val="Default"/>
    <w:qFormat/>
    <w:uiPriority w:val="0"/>
    <w:pPr>
      <w:autoSpaceDE w:val="0"/>
      <w:autoSpaceDN w:val="0"/>
      <w:adjustRightInd w:val="0"/>
    </w:pPr>
    <w:rPr>
      <w:rFonts w:ascii="宋体" w:eastAsia="宋体" w:cs="宋体" w:hAnsiTheme="minorHAnsi"/>
      <w:color w:val="000000"/>
      <w:sz w:val="24"/>
      <w:szCs w:val="24"/>
      <w:lang w:val="en-US" w:eastAsia="zh-CN" w:bidi="ar-SA"/>
    </w:rPr>
  </w:style>
  <w:style w:type="table" w:customStyle="1" w:styleId="38">
    <w:name w:val="网格表 1 浅色 - 着色 51"/>
    <w:basedOn w:val="17"/>
    <w:qFormat/>
    <w:uiPriority w:val="46"/>
    <w:tblPr>
      <w:tblBorders>
        <w:top w:val="single" w:color="EA9595" w:themeColor="accent5" w:themeTint="66" w:sz="4" w:space="0"/>
        <w:left w:val="single" w:color="EA9595" w:themeColor="accent5" w:themeTint="66" w:sz="4" w:space="0"/>
        <w:bottom w:val="single" w:color="EA9595" w:themeColor="accent5" w:themeTint="66" w:sz="4" w:space="0"/>
        <w:right w:val="single" w:color="EA9595" w:themeColor="accent5" w:themeTint="66" w:sz="4" w:space="0"/>
        <w:insideH w:val="single" w:color="EA9595" w:themeColor="accent5" w:themeTint="66" w:sz="4" w:space="0"/>
        <w:insideV w:val="single" w:color="EA9595" w:themeColor="accent5" w:themeTint="66" w:sz="4" w:space="0"/>
      </w:tblBorders>
    </w:tblPr>
    <w:tblStylePr w:type="firstRow">
      <w:rPr>
        <w:b/>
        <w:bCs/>
      </w:rPr>
      <w:tcPr>
        <w:tcBorders>
          <w:bottom w:val="single" w:color="DF6161" w:themeColor="accent5" w:themeTint="99" w:sz="12" w:space="0"/>
        </w:tcBorders>
      </w:tcPr>
    </w:tblStylePr>
    <w:tblStylePr w:type="lastRow">
      <w:rPr>
        <w:b/>
        <w:bCs/>
      </w:rPr>
      <w:tcPr>
        <w:tcBorders>
          <w:top w:val="double" w:color="DF6161" w:themeColor="accent5" w:themeTint="99" w:sz="2" w:space="0"/>
        </w:tcBorders>
      </w:tcPr>
    </w:tblStylePr>
    <w:tblStylePr w:type="firstCol">
      <w:rPr>
        <w:b/>
        <w:bCs/>
      </w:rPr>
    </w:tblStylePr>
    <w:tblStylePr w:type="lastCol">
      <w:rPr>
        <w:b/>
        <w:bCs/>
      </w:rPr>
    </w:tblStylePr>
  </w:style>
  <w:style w:type="character" w:customStyle="1" w:styleId="39">
    <w:name w:val="脚注文本 字符"/>
    <w:basedOn w:val="19"/>
    <w:link w:val="13"/>
    <w:semiHidden/>
    <w:qFormat/>
    <w:uiPriority w:val="0"/>
    <w:rPr>
      <w:rFonts w:ascii="等线" w:hAnsi="等线" w:eastAsia="等线" w:cs="Times New Roman"/>
      <w:sz w:val="18"/>
      <w:szCs w:val="18"/>
    </w:rPr>
  </w:style>
  <w:style w:type="paragraph" w:customStyle="1" w:styleId="40">
    <w:name w:val="TOC 标题1"/>
    <w:basedOn w:val="2"/>
    <w:next w:val="1"/>
    <w:unhideWhenUsed/>
    <w:qFormat/>
    <w:uiPriority w:val="39"/>
    <w:pPr>
      <w:keepNext/>
      <w:keepLines/>
      <w:spacing w:before="240" w:line="259" w:lineRule="auto"/>
      <w:outlineLvl w:val="9"/>
    </w:pPr>
    <w:rPr>
      <w:rFonts w:asciiTheme="majorHAnsi" w:hAnsiTheme="majorHAnsi" w:eastAsiaTheme="majorEastAsia" w:cstheme="majorBidi"/>
      <w:b w:val="0"/>
      <w:bCs w:val="0"/>
      <w:color w:val="A54F00" w:themeColor="accent1" w:themeShade="BF"/>
      <w:kern w:val="0"/>
      <w:sz w:val="32"/>
      <w:szCs w:val="32"/>
      <w:lang w:eastAsia="en-US"/>
    </w:rPr>
  </w:style>
  <w:style w:type="character" w:customStyle="1" w:styleId="41">
    <w:name w:val="标题 2 字符"/>
    <w:basedOn w:val="19"/>
    <w:link w:val="3"/>
    <w:qFormat/>
    <w:uiPriority w:val="9"/>
    <w:rPr>
      <w:rFonts w:asciiTheme="majorHAnsi" w:hAnsiTheme="majorHAnsi" w:eastAsiaTheme="majorEastAsia" w:cstheme="majorBidi"/>
      <w:color w:val="A54F00" w:themeColor="accent1" w:themeShade="BF"/>
      <w:sz w:val="26"/>
      <w:szCs w:val="26"/>
      <w:lang w:val="en-GB"/>
    </w:rPr>
  </w:style>
  <w:style w:type="character" w:customStyle="1" w:styleId="42">
    <w:name w:val="未处理的提及1"/>
    <w:basedOn w:val="19"/>
    <w:semiHidden/>
    <w:unhideWhenUsed/>
    <w:qFormat/>
    <w:uiPriority w:val="99"/>
    <w:rPr>
      <w:color w:val="605E5C"/>
      <w:shd w:val="clear" w:color="auto" w:fill="E1DFDD"/>
    </w:rPr>
  </w:style>
  <w:style w:type="character" w:customStyle="1" w:styleId="43">
    <w:name w:val="span_|class=doc-A"/>
    <w:basedOn w:val="19"/>
    <w:qFormat/>
    <w:uiPriority w:val="0"/>
    <w:rPr>
      <w:rFonts w:ascii="微软雅黑" w:hAnsi="微软雅黑" w:eastAsia="微软雅黑" w:cs="微软雅黑"/>
      <w:b/>
      <w:bCs/>
      <w:sz w:val="24"/>
      <w:szCs w:val="24"/>
    </w:rPr>
  </w:style>
  <w:style w:type="table" w:customStyle="1" w:styleId="44">
    <w:name w:val="legislationdoublelanguagecontent"/>
    <w:basedOn w:val="17"/>
    <w:qFormat/>
    <w:uiPriority w:val="0"/>
  </w:style>
  <w:style w:type="paragraph" w:customStyle="1" w:styleId="45">
    <w:name w:val="p_doc-A"/>
    <w:basedOn w:val="1"/>
    <w:qFormat/>
    <w:uiPriority w:val="0"/>
    <w:pPr>
      <w:spacing w:after="0" w:line="240" w:lineRule="auto"/>
    </w:pPr>
    <w:rPr>
      <w:rFonts w:ascii="微软雅黑" w:hAnsi="微软雅黑" w:eastAsia="微软雅黑" w:cs="微软雅黑"/>
      <w:sz w:val="24"/>
      <w:szCs w:val="24"/>
    </w:rPr>
  </w:style>
  <w:style w:type="paragraph" w:customStyle="1" w:styleId="46">
    <w:name w:val="promulgatesignatory"/>
    <w:basedOn w:val="1"/>
    <w:qFormat/>
    <w:uiPriority w:val="0"/>
    <w:pPr>
      <w:spacing w:after="0" w:line="240" w:lineRule="auto"/>
      <w:jc w:val="right"/>
    </w:pPr>
    <w:rPr>
      <w:rFonts w:ascii="Times New Roman" w:hAnsi="Times New Roman" w:cs="Times New Roman"/>
      <w:sz w:val="21"/>
      <w:szCs w:val="21"/>
    </w:rPr>
  </w:style>
  <w:style w:type="paragraph" w:customStyle="1" w:styleId="47">
    <w:name w:val="_Style 46"/>
    <w:basedOn w:val="1"/>
    <w:next w:val="33"/>
    <w:qFormat/>
    <w:uiPriority w:val="34"/>
    <w:pPr>
      <w:ind w:left="720"/>
      <w:contextualSpacing/>
    </w:pPr>
    <w:rPr>
      <w:rFonts w:ascii="Arial" w:hAnsi="Arial" w:eastAsia="宋体" w:cs="Times New Roman"/>
    </w:rPr>
  </w:style>
  <w:style w:type="paragraph" w:customStyle="1" w:styleId="48">
    <w:name w:val="Revision"/>
    <w:hidden/>
    <w:semiHidden/>
    <w:qFormat/>
    <w:uiPriority w:val="99"/>
    <w:rPr>
      <w:rFonts w:asciiTheme="minorHAnsi" w:hAnsiTheme="minorHAnsi" w:eastAsiaTheme="minorEastAsia" w:cstheme="minorBidi"/>
      <w:sz w:val="22"/>
      <w:szCs w:val="22"/>
      <w:lang w:val="en-US" w:eastAsia="zh-CN" w:bidi="ar-SA"/>
    </w:rPr>
  </w:style>
  <w:style w:type="character" w:customStyle="1" w:styleId="49">
    <w:name w:val="10"/>
    <w:basedOn w:val="19"/>
    <w:qFormat/>
    <w:uiPriority w:val="0"/>
    <w:rPr>
      <w:rFonts w:hint="default" w:ascii="Times New Roman" w:hAnsi="Times New Roman" w:cs="Times New Roman"/>
    </w:rPr>
  </w:style>
  <w:style w:type="character" w:customStyle="1" w:styleId="50">
    <w:name w:val="15"/>
    <w:basedOn w:val="19"/>
    <w:qFormat/>
    <w:uiPriority w:val="0"/>
    <w:rPr>
      <w:rFonts w:hint="default" w:ascii="Times New Roman" w:hAnsi="Times New Roman" w:cs="Times New Roman"/>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2.xml><?xml version="1.0" encoding="utf-8"?>
<contractReview xmlns="http://schemas.wps.cn/vas-ai-hub/contract-review">
  <reviewItems>
    <reviewItem>
      <errorID>711c19ba-8c07-456f-8ab9-dc3046459162</errorID>
      <errorWord>（</errorWord>
      <group>L1_Punc</group>
      <groupName>标点问题</groupName>
      <ability>L2_Punc_CN</ability>
      <abilityName>标点符号问题</abilityName>
      <candidateList/>
      <explain>同一形式括号套用。</explain>
      <paraID>4D947427</paraID>
      <start>173</start>
      <end>174</end>
      <status>unmodified</status>
      <modifiedWord/>
      <trackRevisions>false</trackRevisions>
    </reviewItem>
    <reviewItem>
      <errorID>0b4eae1d-7e5e-4843-89c0-781f9519171a</errorID>
      <errorWord>）</errorWord>
      <group>L1_Punc</group>
      <groupName>标点问题</groupName>
      <ability>L2_Punc_CN</ability>
      <abilityName>标点符号问题</abilityName>
      <candidateList/>
      <explain>同一形式括号套用。</explain>
      <paraID>4D947427</paraID>
      <start>175</start>
      <end>176</end>
      <status>unmodified</status>
      <modifiedWord/>
      <trackRevisions>false</trackRevisions>
    </reviewItem>
    <reviewItem>
      <errorID>b674ada1-1019-4161-b2dd-3851e3a5016e</errorID>
      <errorWord>（</errorWord>
      <group>L1_Punc</group>
      <groupName>标点问题</groupName>
      <ability>L2_Punc_CN</ability>
      <abilityName>标点符号问题</abilityName>
      <candidateList/>
      <explain>同一形式括号套用。</explain>
      <paraID>4D947427</paraID>
      <start>226</start>
      <end>227</end>
      <status>unmodified</status>
      <modifiedWord/>
      <trackRevisions>false</trackRevisions>
    </reviewItem>
    <reviewItem>
      <errorID>59654098-a53c-4eaa-81d5-0b0eb9671906</errorID>
      <errorWord>）</errorWord>
      <group>L1_Punc</group>
      <groupName>标点问题</groupName>
      <ability>L2_Punc_CN</ability>
      <abilityName>标点符号问题</abilityName>
      <candidateList/>
      <explain>同一形式括号套用。</explain>
      <paraID>4D947427</paraID>
      <start>228</start>
      <end>229</end>
      <status>unmodified</status>
      <modifiedWord/>
      <trackRevisions>false</trackRevisions>
    </reviewItem>
    <reviewItem>
      <errorID>b6555cab-d38d-45ad-95f4-b8c20f8a6ffa</errorID>
      <errorWord>下</errorWord>
      <group>L1_Word</group>
      <groupName>字词问题</groupName>
      <ability>L2_Typo</ability>
      <abilityName>字词错误</abilityName>
      <candidateList>
        <item>下简</item>
      </candidateList>
      <explain/>
      <paraID> CC00ED8</paraID>
      <start>61</start>
      <end>62</end>
      <status>unmodified</status>
      <modifiedWord/>
      <trackRevisions>false</trackRevisions>
    </reviewItem>
    <reviewItem>
      <errorID>4d30196a-e745-4e50-9b14-63df46f82109</errorID>
      <errorWord>七采的</errorWord>
      <group>L1_Word</group>
      <groupName>字词问题</groupName>
      <ability>L2_Typo</ability>
      <abilityName>字词错误</abilityName>
      <candidateList>
        <item>七彩的</item>
      </candidateList>
      <explain/>
      <paraID>69AFBD5E</paraID>
      <start>172</start>
      <end>175</end>
      <status>unmodified</status>
      <modifiedWord/>
      <trackRevisions>false</trackRevisions>
    </reviewItem>
    <reviewItem>
      <errorID>99ead4ee-c853-40f0-b5a5-9e1aeb54b1d3</errorID>
      <errorWord>七采的</errorWord>
      <group>L1_Word</group>
      <groupName>字词问题</groupName>
      <ability>L2_Typo</ability>
      <abilityName>字词错误</abilityName>
      <candidateList>
        <item>七彩的</item>
      </candidateList>
      <explain/>
      <paraID> 2FE593D</paraID>
      <start>124</start>
      <end>127</end>
      <status>unmodified</status>
      <modifiedWord/>
      <trackRevisions>false</trackRevisions>
    </reviewItem>
    <reviewItem>
      <errorID>5eeabea5-6b12-432a-8287-5bbd49b63752</errorID>
      <errorWord>】</errorWord>
      <group>L1_Word</group>
      <groupName>字词问题</groupName>
      <ability>L2_Typo</ability>
      <abilityName>字词错误</abilityName>
      <candidateList>
        <item>】等</item>
      </candidateList>
      <explain/>
      <paraID>4825F264</paraID>
      <start>41</start>
      <end>42</end>
      <status>unmodified</status>
      <modifiedWord/>
      <trackRevisions>false</trackRevisions>
    </reviewItem>
    <reviewItem>
      <errorID>6d9f8ccb-7269-4003-bc0e-9449b878a8b0</errorID>
      <errorWord>-</errorWord>
      <group>L1_Format</group>
      <groupName>格式问题</groupName>
      <ability>L2_HalfPunc_CN</ability>
      <abilityName>全半角问题</abilityName>
      <candidateList>
        <item>－</item>
      </candidateList>
      <explain>文本全半角错误。</explain>
      <paraID>7533DE91</paraID>
      <start>72</start>
      <end>73</end>
      <status>unmodified</status>
      <modifiedWord/>
      <trackRevisions>false</trackRevisions>
    </reviewItem>
    <reviewItem>
      <errorID>eef37324-91e2-45f4-9642-48ee34790a64</errorID>
      <errorWord>例如当</errorWord>
      <group>L1_Word</group>
      <groupName>字词问题</groupName>
      <ability>L2_Typo</ability>
      <abilityName>字词错误</abilityName>
      <candidateList>
        <item>例如</item>
      </candidateList>
      <explain/>
      <paraID>514198A3</paraID>
      <start>31</start>
      <end>34</end>
      <status>unmodified</status>
      <modifiedWord/>
      <trackRevisions>false</trackRevisions>
    </reviewItem>
    <reviewItem>
      <errorID>4f758fa8-feb3-49fd-9f18-296bc895197d</errorID>
      <errorWord>七采的</errorWord>
      <group>L1_Word</group>
      <groupName>字词问题</groupName>
      <ability>L2_Typo</ability>
      <abilityName>字词错误</abilityName>
      <candidateList>
        <item>七彩的</item>
      </candidateList>
      <explain/>
      <paraID>7E42282C</paraID>
      <start>8</start>
      <end>11</end>
      <status>unmodified</status>
      <modifiedWord/>
      <trackRevisions>false</trackRevisions>
    </reviewItem>
    <reviewItem>
      <errorID>4950a9a4-33b2-482c-a243-4e4575076d22</errorID>
      <errorWord>WiFi</errorWord>
      <group>L1_Punc</group>
      <groupName>标点问题</groupName>
      <ability>L2_Punc_CN</ability>
      <abilityName>标点符号问题</abilityName>
      <candidateList>
        <item>Wi-Fi</item>
      </candidateList>
      <explain/>
      <paraID>7CA8C09C</paraID>
      <start>21</start>
      <end>25</end>
      <status>unmodified</status>
      <modifiedWord/>
      <trackRevisions>false</trackRevisions>
    </reviewItem>
    <reviewItem>
      <errorID>5b3d55aa-9f84-49a1-b1c7-1ef9f76efe4d</errorID>
      <errorWord>(</errorWord>
      <group>L1_Format</group>
      <groupName>格式问题</groupName>
      <ability>L2_HalfPunc_CN</ability>
      <abilityName>全半角问题</abilityName>
      <candidateList>
        <item>（</item>
      </candidateList>
      <explain>文本全半角错误。</explain>
      <paraID>59AA6BCC</paraID>
      <start>23</start>
      <end>24</end>
      <status>unmodified</status>
      <modifiedWord/>
      <trackRevisions>false</trackRevisions>
    </reviewItem>
    <reviewItem>
      <errorID>fd7c14c8-e369-4e44-8f9f-d99a55d6e491</errorID>
      <errorWord>更好的服务</errorWord>
      <group>L1_Word</group>
      <groupName>字词问题</groupName>
      <ability>L2_Typo</ability>
      <abilityName>字词错误</abilityName>
      <candidateList>
        <item>更好地服务</item>
      </candidateList>
      <explain/>
      <paraID>59AA6BCC</paraID>
      <start>152</start>
      <end>157</end>
      <status>unmodified</status>
      <modifiedWord/>
      <trackRevisions>false</trackRevisions>
    </reviewItem>
    <reviewItem>
      <errorID>fc9854ae-ec51-465d-9895-d7ada84d0336</errorID>
      <errorWord>：</errorWord>
      <group>L1_Word</group>
      <groupName>字词问题</groupName>
      <ability>L2_Typo</ability>
      <abilityName>字词错误</abilityName>
      <candidateList>
        <item>：在</item>
      </candidateList>
      <explain/>
      <paraID>10C488A0</paraID>
      <start>14</start>
      <end>15</end>
      <status>unmodified</status>
      <modifiedWord/>
      <trackRevisions>false</trackRevisions>
    </reviewItem>
    <reviewItem>
      <errorID>1bebae6f-97dd-47a6-8c4f-50d9e3073974</errorID>
      <errorWord>将会</errorWord>
      <group>L1_Word</group>
      <groupName>字词问题</groupName>
      <ability>L2_Typo</ability>
      <abilityName>字词错误</abilityName>
      <candidateList>
        <item>将</item>
      </candidateList>
      <explain/>
      <paraID>3C00D7F3</paraID>
      <start>2</start>
      <end>4</end>
      <status>unmodified</status>
      <modifiedWord/>
      <trackRevisions>false</trackRevisions>
    </reviewItem>
  </reviewItems>
  <config/>
</contractReview>
</file>

<file path=customXml/itemProps1.xml><?xml version="1.0" encoding="utf-8"?>
<ds:datastoreItem xmlns:ds="http://schemas.openxmlformats.org/officeDocument/2006/customXml" ds:itemID="{C4DD1540-8951-488E-9890-BAB9ADC2848E}">
  <ds:schemaRefs/>
</ds:datastoreItem>
</file>

<file path=customXml/itemProps2.xml><?xml version="1.0" encoding="utf-8"?>
<ds:datastoreItem xmlns:ds="http://schemas.openxmlformats.org/officeDocument/2006/customXml" ds:itemID="{09118a3e-173a-42f3-b12d-7eb1b847dbb8}">
  <ds:schemaRefs/>
</ds:datastoreItem>
</file>

<file path=docProps/app.xml><?xml version="1.0" encoding="utf-8"?>
<Properties xmlns="http://schemas.openxmlformats.org/officeDocument/2006/extended-properties" xmlns:vt="http://schemas.openxmlformats.org/officeDocument/2006/docPropsVTypes">
  <Company>PricewaterhouseCoopers</Company>
  <Pages>21</Pages>
  <Words>18067</Words>
  <Characters>18466</Characters>
  <Lines>1</Lines>
  <Paragraphs>1</Paragraphs>
  <TotalTime>12</TotalTime>
  <ScaleCrop>false</ScaleCrop>
  <LinksUpToDate>false</LinksUpToDate>
  <CharactersWithSpaces>18478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2026-07-29T13:35:00Z</dcterms:created>
  <dc:creator>Xinbai</dc:creator>
  <cp:lastModifiedBy>史逸尧</cp:lastModifiedBy>
  <cp:lastPrinted>2021-06-14T16:47:00Z</cp:lastPrinted>
  <dcterms:modified xsi:type="dcterms:W3CDTF">2026-10-13T10:28:06Z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89C53747C11D4A11974E1D50213100D1_13</vt:lpwstr>
  </property>
  <property fmtid="{D5CDD505-2E9C-101B-9397-08002B2CF9AE}" pid="4" name="KSOTemplateDocerSaveRecord">
    <vt:lpwstr>eyJoZGlkIjoiNWYwYWEzMDY0NDViOGNlYTRkZWQ1MTg4MmQ1ZjgyYjYiLCJ1c2VySWQiOiIxNjMzNjU3MjQ0In0=</vt:lpwstr>
  </property>
</Properties>
</file>